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44" w:rsidRPr="008D5069" w:rsidRDefault="008D5069" w:rsidP="00B66444">
      <w:pPr>
        <w:pStyle w:val="a4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ge">
                  <wp:posOffset>528955</wp:posOffset>
                </wp:positionV>
                <wp:extent cx="6153150" cy="1619250"/>
                <wp:effectExtent l="63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619250"/>
                          <a:chOff x="1884" y="834"/>
                          <a:chExt cx="969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834"/>
                            <a:ext cx="969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42"/>
                            <a:ext cx="238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16" w:rsidRPr="0013005F" w:rsidRDefault="006A5816" w:rsidP="006A581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3005F">
                                <w:rPr>
                                  <w:bCs/>
                                  <w:sz w:val="26"/>
                                  <w:szCs w:val="26"/>
                                </w:rPr>
                                <w:t>08.09</w:t>
                              </w:r>
                              <w:r w:rsidRPr="0013005F">
                                <w:rPr>
                                  <w:sz w:val="26"/>
                                  <w:szCs w:val="26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342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16" w:rsidRPr="0013005F" w:rsidRDefault="006A5816" w:rsidP="006A5816">
                              <w:pPr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433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342"/>
                            <a:ext cx="249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16" w:rsidRPr="0013005F" w:rsidRDefault="006A5816" w:rsidP="006A581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3005F">
                                <w:rPr>
                                  <w:bCs/>
                                  <w:sz w:val="26"/>
                                  <w:szCs w:val="26"/>
                                </w:rPr>
                                <w:t>08.09</w:t>
                              </w:r>
                              <w:r w:rsidRPr="0013005F">
                                <w:rPr>
                                  <w:sz w:val="26"/>
                                  <w:szCs w:val="26"/>
                                </w:rPr>
                                <w:t>.2021</w:t>
                              </w:r>
                            </w:p>
                            <w:p w:rsidR="006A5816" w:rsidRPr="00E478DD" w:rsidRDefault="006A5816" w:rsidP="006A58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2342"/>
                            <a:ext cx="9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16" w:rsidRPr="0013005F" w:rsidRDefault="006A5816" w:rsidP="006A5816">
                              <w:pPr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433</w:t>
                              </w:r>
                            </w:p>
                            <w:p w:rsidR="006A5816" w:rsidRPr="00E478DD" w:rsidRDefault="006A5816" w:rsidP="006A58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0.45pt;margin-top:41.65pt;width:484.5pt;height:127.5pt;z-index:251657728;mso-position-vertical-relative:page" coordorigin="1884,834" coordsize="9690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84;top:834;width:969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XCrEAAAA2gAAAA8AAABkcnMvZG93bnJldi54bWxEj92KwjAUhO8XfIdwBG9kTS0i2jWKP3QR&#10;LwR1H+DQnG2rzUltslrf3gjCXg4z8w0zW7SmEjdqXGlZwXAQgSDOrC45V/BzSj8nIJxH1lhZJgUP&#10;crCYdz5mmGh75wPdjj4XAcIuQQWF93UipcsKMugGtiYO3q9tDPogm1zqBu8BbioZR9FYGiw5LBRY&#10;07qg7HL8Mwou42nfZPvReVNfd9v+Kv1O22msVK/bLr9AeGr9f/jd3moFMbyuh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eXCr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8;top:2342;width:238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5816" w:rsidRPr="0013005F" w:rsidRDefault="006A5816" w:rsidP="006A581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13005F">
                          <w:rPr>
                            <w:bCs/>
                            <w:sz w:val="26"/>
                            <w:szCs w:val="26"/>
                          </w:rPr>
                          <w:t>08.09</w:t>
                        </w:r>
                        <w:r w:rsidRPr="0013005F">
                          <w:rPr>
                            <w:sz w:val="26"/>
                            <w:szCs w:val="26"/>
                          </w:rPr>
                          <w:t>.2021</w:t>
                        </w:r>
                      </w:p>
                    </w:txbxContent>
                  </v:textbox>
                </v:shape>
                <v:shape id="Text Box 5" o:spid="_x0000_s1029" type="#_x0000_t202" style="position:absolute;left:4428;top:2342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A5816" w:rsidRPr="0013005F" w:rsidRDefault="006A5816" w:rsidP="006A5816">
                        <w:pPr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433</w:t>
                        </w:r>
                      </w:p>
                    </w:txbxContent>
                  </v:textbox>
                </v:shape>
                <v:shape id="Text Box 6" o:spid="_x0000_s1030" type="#_x0000_t202" style="position:absolute;left:7440;top:2342;width:24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A5816" w:rsidRPr="0013005F" w:rsidRDefault="006A5816" w:rsidP="006A581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13005F">
                          <w:rPr>
                            <w:bCs/>
                            <w:sz w:val="26"/>
                            <w:szCs w:val="26"/>
                          </w:rPr>
                          <w:t>08.09</w:t>
                        </w:r>
                        <w:r w:rsidRPr="0013005F">
                          <w:rPr>
                            <w:sz w:val="26"/>
                            <w:szCs w:val="26"/>
                          </w:rPr>
                          <w:t>.2021</w:t>
                        </w:r>
                      </w:p>
                      <w:p w:rsidR="006A5816" w:rsidRPr="00E478DD" w:rsidRDefault="006A5816" w:rsidP="006A5816"/>
                    </w:txbxContent>
                  </v:textbox>
                </v:shape>
                <v:shape id="Text Box 7" o:spid="_x0000_s1031" type="#_x0000_t202" style="position:absolute;left:10254;top:2342;width:94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A5816" w:rsidRPr="0013005F" w:rsidRDefault="006A5816" w:rsidP="006A5816">
                        <w:pPr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433</w:t>
                        </w:r>
                      </w:p>
                      <w:p w:rsidR="006A5816" w:rsidRPr="00E478DD" w:rsidRDefault="006A5816" w:rsidP="006A5816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B66444" w:rsidRPr="008D5069" w:rsidRDefault="00B6644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  <w:bookmarkStart w:id="0" w:name="_GoBack"/>
      <w:bookmarkEnd w:id="0"/>
    </w:p>
    <w:p w:rsidR="00DB0E64" w:rsidRPr="008D5069" w:rsidRDefault="00DB0E64" w:rsidP="00B66444">
      <w:pPr>
        <w:pStyle w:val="a4"/>
        <w:ind w:firstLine="720"/>
      </w:pPr>
    </w:p>
    <w:p w:rsidR="00DB0E64" w:rsidRPr="008D5069" w:rsidRDefault="00DB0E64" w:rsidP="00B66444">
      <w:pPr>
        <w:pStyle w:val="a4"/>
        <w:ind w:firstLine="720"/>
      </w:pPr>
    </w:p>
    <w:p w:rsidR="004A6A87" w:rsidRPr="008D5069" w:rsidRDefault="004A6A87" w:rsidP="00DB0E64">
      <w:pPr>
        <w:autoSpaceDE w:val="0"/>
        <w:autoSpaceDN w:val="0"/>
        <w:adjustRightInd w:val="0"/>
        <w:ind w:right="5350"/>
        <w:jc w:val="both"/>
        <w:rPr>
          <w:b/>
        </w:rPr>
      </w:pPr>
      <w:r w:rsidRPr="008D5069">
        <w:rPr>
          <w:b/>
        </w:rPr>
        <w:t>О</w:t>
      </w:r>
      <w:r w:rsidR="00DE46F5" w:rsidRPr="008D5069">
        <w:rPr>
          <w:b/>
        </w:rPr>
        <w:t>б утверждении П</w:t>
      </w:r>
      <w:r w:rsidR="00AE1B59" w:rsidRPr="008D5069">
        <w:rPr>
          <w:b/>
        </w:rPr>
        <w:t>оложения о р</w:t>
      </w:r>
      <w:r w:rsidR="00AE1B59" w:rsidRPr="008D5069">
        <w:rPr>
          <w:b/>
        </w:rPr>
        <w:t>е</w:t>
      </w:r>
      <w:r w:rsidR="00AE1B59" w:rsidRPr="008D5069">
        <w:rPr>
          <w:b/>
        </w:rPr>
        <w:t>гиональном государственном контроле (надзоре) в области о</w:t>
      </w:r>
      <w:r w:rsidR="00AE1B59" w:rsidRPr="008D5069">
        <w:rPr>
          <w:b/>
        </w:rPr>
        <w:t>б</w:t>
      </w:r>
      <w:r w:rsidR="00AE1B59" w:rsidRPr="008D5069">
        <w:rPr>
          <w:b/>
        </w:rPr>
        <w:t>ращения с животн</w:t>
      </w:r>
      <w:r w:rsidR="00AE1B59" w:rsidRPr="008D5069">
        <w:rPr>
          <w:b/>
        </w:rPr>
        <w:t>ы</w:t>
      </w:r>
      <w:r w:rsidR="00AE1B59" w:rsidRPr="008D5069">
        <w:rPr>
          <w:b/>
        </w:rPr>
        <w:t>ми</w:t>
      </w:r>
      <w:r w:rsidR="00C958C2" w:rsidRPr="008D5069">
        <w:rPr>
          <w:b/>
        </w:rPr>
        <w:t xml:space="preserve"> </w:t>
      </w:r>
    </w:p>
    <w:p w:rsidR="004A6A87" w:rsidRPr="008D5069" w:rsidRDefault="004A6A87" w:rsidP="004A6A87">
      <w:pPr>
        <w:autoSpaceDE w:val="0"/>
        <w:autoSpaceDN w:val="0"/>
        <w:adjustRightInd w:val="0"/>
        <w:ind w:right="34"/>
        <w:jc w:val="both"/>
      </w:pPr>
    </w:p>
    <w:p w:rsidR="00A43772" w:rsidRPr="008D5069" w:rsidRDefault="00A43772" w:rsidP="004A6A87">
      <w:pPr>
        <w:pStyle w:val="a4"/>
        <w:ind w:firstLine="720"/>
      </w:pPr>
    </w:p>
    <w:p w:rsidR="00AE1B59" w:rsidRPr="008D5069" w:rsidRDefault="00AE1B59" w:rsidP="00AE1B59">
      <w:pPr>
        <w:pStyle w:val="a4"/>
        <w:ind w:firstLine="709"/>
      </w:pPr>
      <w:r w:rsidRPr="008D5069">
        <w:t>В соответствии с пунктом 3 части 1 статьи 7 Федерального закона «Об отве</w:t>
      </w:r>
      <w:r w:rsidRPr="008D5069">
        <w:t>т</w:t>
      </w:r>
      <w:r w:rsidRPr="008D5069">
        <w:t>ственном обращении с животными и о внесении изменений в отдельные законодател</w:t>
      </w:r>
      <w:r w:rsidRPr="008D5069">
        <w:t>ь</w:t>
      </w:r>
      <w:r w:rsidRPr="008D5069">
        <w:t xml:space="preserve">ные акты Российской Федерации» Кабинет Министров Чувашской Республики </w:t>
      </w:r>
      <w:r w:rsidR="00DB0E64" w:rsidRPr="008D5069">
        <w:t xml:space="preserve">  </w:t>
      </w:r>
      <w:r w:rsidRPr="008D5069">
        <w:t>п</w:t>
      </w:r>
      <w:r w:rsidR="00DB0E64" w:rsidRPr="008D5069">
        <w:t xml:space="preserve"> </w:t>
      </w:r>
      <w:r w:rsidRPr="008D5069">
        <w:t>о</w:t>
      </w:r>
      <w:r w:rsidR="00DB0E64" w:rsidRPr="008D5069">
        <w:t xml:space="preserve"> </w:t>
      </w:r>
      <w:r w:rsidRPr="008D5069">
        <w:t>с</w:t>
      </w:r>
      <w:r w:rsidR="00DB0E64" w:rsidRPr="008D5069">
        <w:t xml:space="preserve"> </w:t>
      </w:r>
      <w:r w:rsidRPr="008D5069">
        <w:t>т</w:t>
      </w:r>
      <w:r w:rsidR="00DB0E64" w:rsidRPr="008D5069">
        <w:t xml:space="preserve"> </w:t>
      </w:r>
      <w:r w:rsidRPr="008D5069">
        <w:t>а</w:t>
      </w:r>
      <w:r w:rsidR="00DB0E64" w:rsidRPr="008D5069">
        <w:t xml:space="preserve"> </w:t>
      </w:r>
      <w:r w:rsidRPr="008D5069">
        <w:t>н</w:t>
      </w:r>
      <w:r w:rsidR="00DB0E64" w:rsidRPr="008D5069">
        <w:t xml:space="preserve"> </w:t>
      </w:r>
      <w:r w:rsidRPr="008D5069">
        <w:t>о</w:t>
      </w:r>
      <w:r w:rsidR="00DB0E64" w:rsidRPr="008D5069">
        <w:t xml:space="preserve"> </w:t>
      </w:r>
      <w:r w:rsidRPr="008D5069">
        <w:t>в</w:t>
      </w:r>
      <w:r w:rsidR="00DB0E64" w:rsidRPr="008D5069">
        <w:t xml:space="preserve"> </w:t>
      </w:r>
      <w:r w:rsidRPr="008D5069">
        <w:t>л</w:t>
      </w:r>
      <w:r w:rsidR="00DB0E64" w:rsidRPr="008D5069">
        <w:t xml:space="preserve"> </w:t>
      </w:r>
      <w:r w:rsidRPr="008D5069">
        <w:t>я</w:t>
      </w:r>
      <w:r w:rsidR="00DB0E64" w:rsidRPr="008D5069">
        <w:t xml:space="preserve"> </w:t>
      </w:r>
      <w:r w:rsidRPr="008D5069">
        <w:t>е</w:t>
      </w:r>
      <w:r w:rsidR="00DB0E64" w:rsidRPr="008D5069">
        <w:t xml:space="preserve"> </w:t>
      </w:r>
      <w:r w:rsidRPr="008D5069">
        <w:t>т:</w:t>
      </w:r>
    </w:p>
    <w:p w:rsidR="00AE1B59" w:rsidRPr="008D5069" w:rsidRDefault="00DB0E64" w:rsidP="00AE1B59">
      <w:pPr>
        <w:pStyle w:val="a4"/>
        <w:ind w:firstLine="709"/>
        <w:rPr>
          <w:lang w:val="en-US"/>
        </w:rPr>
      </w:pPr>
      <w:r w:rsidRPr="008D5069">
        <w:t>1. </w:t>
      </w:r>
      <w:r w:rsidR="00AE1B59" w:rsidRPr="008D5069">
        <w:t>Утвердить прилагаемое Положение о региональном государственном контр</w:t>
      </w:r>
      <w:r w:rsidR="00AE1B59" w:rsidRPr="008D5069">
        <w:t>о</w:t>
      </w:r>
      <w:r w:rsidR="00AE1B59" w:rsidRPr="008D5069">
        <w:t>ле (надзоре) в области обращения с животными</w:t>
      </w:r>
      <w:r w:rsidR="00840B9B" w:rsidRPr="008D5069">
        <w:t xml:space="preserve"> (далее – Полож</w:t>
      </w:r>
      <w:r w:rsidR="00840B9B" w:rsidRPr="008D5069">
        <w:t>е</w:t>
      </w:r>
      <w:r w:rsidR="00840B9B" w:rsidRPr="008D5069">
        <w:t>ние)</w:t>
      </w:r>
      <w:r w:rsidR="00AE1B59" w:rsidRPr="008D5069">
        <w:t>.</w:t>
      </w:r>
    </w:p>
    <w:p w:rsidR="00A43772" w:rsidRPr="008D5069" w:rsidRDefault="00E53A00" w:rsidP="00AE1B59">
      <w:pPr>
        <w:pStyle w:val="a4"/>
        <w:ind w:firstLine="709"/>
      </w:pPr>
      <w:r w:rsidRPr="008D5069">
        <w:t>2</w:t>
      </w:r>
      <w:r w:rsidR="00AE1B59" w:rsidRPr="008D5069">
        <w:t xml:space="preserve">. </w:t>
      </w:r>
      <w:r w:rsidR="00991AB8" w:rsidRPr="008D5069">
        <w:t xml:space="preserve">Настоящее постановление вступает в силу через десять дней после дня его официального опубликования, за исключением раздела </w:t>
      </w:r>
      <w:r w:rsidR="00DD31EF" w:rsidRPr="008D5069">
        <w:rPr>
          <w:lang w:val="en-US"/>
        </w:rPr>
        <w:t>IX</w:t>
      </w:r>
      <w:r w:rsidR="00991AB8" w:rsidRPr="008D5069">
        <w:t xml:space="preserve"> </w:t>
      </w:r>
      <w:r w:rsidR="00840B9B" w:rsidRPr="008D5069">
        <w:t>Положения</w:t>
      </w:r>
      <w:r w:rsidR="00991AB8" w:rsidRPr="008D5069">
        <w:t>, который вст</w:t>
      </w:r>
      <w:r w:rsidR="00991AB8" w:rsidRPr="008D5069">
        <w:t>у</w:t>
      </w:r>
      <w:r w:rsidR="00991AB8" w:rsidRPr="008D5069">
        <w:t>пает в силу с 1 марта 2022 года.</w:t>
      </w:r>
    </w:p>
    <w:p w:rsidR="004A6A87" w:rsidRPr="008D5069" w:rsidRDefault="004A6A87">
      <w:pPr>
        <w:autoSpaceDE w:val="0"/>
        <w:autoSpaceDN w:val="0"/>
        <w:adjustRightInd w:val="0"/>
      </w:pPr>
    </w:p>
    <w:p w:rsidR="004A6A87" w:rsidRPr="008D5069" w:rsidRDefault="004A6A87">
      <w:pPr>
        <w:autoSpaceDE w:val="0"/>
        <w:autoSpaceDN w:val="0"/>
        <w:adjustRightInd w:val="0"/>
      </w:pPr>
    </w:p>
    <w:p w:rsidR="004A6A87" w:rsidRPr="008D5069" w:rsidRDefault="004A6A87">
      <w:pPr>
        <w:autoSpaceDE w:val="0"/>
        <w:autoSpaceDN w:val="0"/>
        <w:adjustRightInd w:val="0"/>
      </w:pPr>
    </w:p>
    <w:p w:rsidR="00933F1E" w:rsidRPr="008D5069" w:rsidRDefault="00933F1E">
      <w:r w:rsidRPr="008D5069">
        <w:t>И.о. Председателя Кабинета Министров</w:t>
      </w:r>
    </w:p>
    <w:p w:rsidR="00933F1E" w:rsidRPr="008D5069" w:rsidRDefault="00933F1E">
      <w:pPr>
        <w:ind w:firstLine="708"/>
      </w:pPr>
      <w:r w:rsidRPr="008D5069">
        <w:rPr>
          <w:color w:val="000000"/>
        </w:rPr>
        <w:t xml:space="preserve">    Чувашской Республики </w:t>
      </w:r>
      <w:r w:rsidRPr="008D5069">
        <w:rPr>
          <w:color w:val="000000"/>
        </w:rPr>
        <w:tab/>
      </w:r>
      <w:r w:rsidRPr="008D5069">
        <w:rPr>
          <w:color w:val="000000"/>
        </w:rPr>
        <w:tab/>
      </w:r>
      <w:r w:rsidRPr="008D5069">
        <w:rPr>
          <w:color w:val="000000"/>
        </w:rPr>
        <w:tab/>
      </w:r>
      <w:r w:rsidRPr="008D5069">
        <w:rPr>
          <w:color w:val="000000"/>
        </w:rPr>
        <w:tab/>
      </w:r>
      <w:r w:rsidRPr="008D5069">
        <w:rPr>
          <w:color w:val="000000"/>
        </w:rPr>
        <w:tab/>
        <w:t xml:space="preserve">            Д.Краснов</w:t>
      </w:r>
    </w:p>
    <w:p w:rsidR="00DB0E64" w:rsidRPr="008D5069" w:rsidRDefault="00DB0E64">
      <w:pPr>
        <w:ind w:firstLine="708"/>
      </w:pPr>
    </w:p>
    <w:p w:rsidR="004A6A87" w:rsidRPr="008D5069" w:rsidRDefault="004A6A87">
      <w:pPr>
        <w:ind w:firstLine="709"/>
      </w:pPr>
    </w:p>
    <w:p w:rsidR="00AE1B59" w:rsidRPr="008D5069" w:rsidRDefault="00AE1B59" w:rsidP="00AE1B59">
      <w:pPr>
        <w:pStyle w:val="a4"/>
        <w:ind w:firstLine="720"/>
      </w:pPr>
    </w:p>
    <w:p w:rsidR="00AE1B59" w:rsidRDefault="00AE1B59" w:rsidP="00AE1B59">
      <w:pPr>
        <w:pStyle w:val="a4"/>
        <w:ind w:firstLine="720"/>
        <w:rPr>
          <w:sz w:val="26"/>
          <w:szCs w:val="26"/>
        </w:rPr>
      </w:pPr>
    </w:p>
    <w:p w:rsidR="00AE1B59" w:rsidRDefault="00AE1B59" w:rsidP="00AE1B59">
      <w:pPr>
        <w:pStyle w:val="a4"/>
        <w:ind w:firstLine="720"/>
        <w:rPr>
          <w:sz w:val="26"/>
          <w:szCs w:val="26"/>
        </w:rPr>
      </w:pPr>
    </w:p>
    <w:p w:rsidR="00AE1B59" w:rsidRDefault="00AE1B59" w:rsidP="00AE1B59">
      <w:pPr>
        <w:pStyle w:val="a4"/>
        <w:ind w:firstLine="720"/>
        <w:rPr>
          <w:sz w:val="26"/>
          <w:szCs w:val="26"/>
        </w:rPr>
      </w:pPr>
    </w:p>
    <w:p w:rsidR="00AE1B59" w:rsidRDefault="00AE1B59" w:rsidP="00AE1B59">
      <w:pPr>
        <w:pStyle w:val="a4"/>
        <w:ind w:firstLine="720"/>
        <w:rPr>
          <w:sz w:val="26"/>
          <w:szCs w:val="26"/>
        </w:rPr>
      </w:pPr>
    </w:p>
    <w:p w:rsidR="00A12A32" w:rsidRDefault="00A12A32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p w:rsidR="008D5069" w:rsidRPr="00AC260D" w:rsidRDefault="008D5069" w:rsidP="008D5069">
      <w:pPr>
        <w:pStyle w:val="a4"/>
        <w:spacing w:line="235" w:lineRule="auto"/>
        <w:ind w:left="4802"/>
      </w:pPr>
      <w:r w:rsidRPr="00AC260D">
        <w:t>УТВЕРЖДЕНО</w:t>
      </w:r>
    </w:p>
    <w:p w:rsidR="008D5069" w:rsidRPr="00AC260D" w:rsidRDefault="008D5069" w:rsidP="008D5069">
      <w:pPr>
        <w:pStyle w:val="a4"/>
        <w:spacing w:line="235" w:lineRule="auto"/>
        <w:ind w:left="4802"/>
      </w:pPr>
      <w:r w:rsidRPr="00AC260D">
        <w:lastRenderedPageBreak/>
        <w:t>постановлением Кабинета Министров</w:t>
      </w:r>
    </w:p>
    <w:p w:rsidR="008D5069" w:rsidRPr="00AC260D" w:rsidRDefault="008D5069" w:rsidP="008D5069">
      <w:pPr>
        <w:pStyle w:val="a4"/>
        <w:spacing w:line="235" w:lineRule="auto"/>
        <w:ind w:left="4802"/>
      </w:pPr>
      <w:r w:rsidRPr="00AC260D">
        <w:t>Чувашской Республики</w:t>
      </w:r>
    </w:p>
    <w:p w:rsidR="008D5069" w:rsidRPr="00AC260D" w:rsidRDefault="008D5069" w:rsidP="008D5069">
      <w:pPr>
        <w:pStyle w:val="a4"/>
        <w:spacing w:line="235" w:lineRule="auto"/>
        <w:ind w:left="4802"/>
      </w:pPr>
      <w:r w:rsidRPr="00AC260D">
        <w:t>от 08.09.2021   № 433</w:t>
      </w: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П О Л О Ж Е Н И Е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о региональном государственном контроле (надзоре) в области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обр</w:t>
      </w:r>
      <w:r w:rsidRPr="00AC260D">
        <w:rPr>
          <w:b/>
        </w:rPr>
        <w:t>а</w:t>
      </w:r>
      <w:r w:rsidRPr="00AC260D">
        <w:rPr>
          <w:b/>
        </w:rPr>
        <w:t>щения с животными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I. Общие положения</w:t>
      </w: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1. Настоящее Положение устанавливает порядок организации и осуществления регионального государственного контроля (надзора) в области обращения с животными (далее – государственный контроль (надзор).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2. Предметом государственного контроля (надзора) является соблюдение юр</w:t>
      </w:r>
      <w:r w:rsidRPr="00AC260D">
        <w:t>и</w:t>
      </w:r>
      <w:r w:rsidRPr="00AC260D">
        <w:t>дическими лицами, индивидуальными предпринимателями и гражданами (далее – ко</w:t>
      </w:r>
      <w:r w:rsidRPr="00AC260D">
        <w:t>н</w:t>
      </w:r>
      <w:r w:rsidRPr="00AC260D">
        <w:t>тролируемое лицо) обязательных требований в области обращения с животными, уст</w:t>
      </w:r>
      <w:r w:rsidRPr="00AC260D">
        <w:t>а</w:t>
      </w:r>
      <w:r w:rsidRPr="00AC260D">
        <w:t>новленных Федеральным законом «Об ответственном обращении с животными и о вн</w:t>
      </w:r>
      <w:r w:rsidRPr="00AC260D">
        <w:t>е</w:t>
      </w:r>
      <w:r w:rsidRPr="00AC260D">
        <w:t>сении изменений в отдельные законодательные акты Российской Федерации» и прин</w:t>
      </w:r>
      <w:r w:rsidRPr="00AC260D">
        <w:t>и</w:t>
      </w:r>
      <w:r w:rsidRPr="00AC260D">
        <w:t>маемыми в соответствии с ним иными норм</w:t>
      </w:r>
      <w:r w:rsidRPr="00AC260D">
        <w:t>а</w:t>
      </w:r>
      <w:r w:rsidRPr="00AC260D">
        <w:t>тивными правовыми актами Российской Федерации, законами и иными нормативными правовыми актами Чувашской Респу</w:t>
      </w:r>
      <w:r w:rsidRPr="00AC260D">
        <w:t>б</w:t>
      </w:r>
      <w:r w:rsidRPr="00AC260D">
        <w:t>лики, при содержании и использовании животных, ином обращении с животными, осуществлении деятельности по обращению с животными без владельцев, при ос</w:t>
      </w:r>
      <w:r w:rsidRPr="00AC260D">
        <w:t>у</w:t>
      </w:r>
      <w:r w:rsidRPr="00AC260D">
        <w:t>ществлении деятельности приютов для животных, в том числе соблюдение норм с</w:t>
      </w:r>
      <w:r w:rsidRPr="00AC260D">
        <w:t>о</w:t>
      </w:r>
      <w:r w:rsidRPr="00AC260D">
        <w:t>держания животных в них, за исключением случаев, установленных частью 2 статьи 19 Федерального закона «Об ответственном обращении с животными и о внесении изм</w:t>
      </w:r>
      <w:r w:rsidRPr="00AC260D">
        <w:t>е</w:t>
      </w:r>
      <w:r w:rsidRPr="00AC260D">
        <w:t>нений в отдельные законодательные акты Российской Федерации» (далее – обязател</w:t>
      </w:r>
      <w:r w:rsidRPr="00AC260D">
        <w:t>ь</w:t>
      </w:r>
      <w:r w:rsidRPr="00AC260D">
        <w:t>ные требования).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3. Государственный контроль (надзор) осуществляется Государственной ветер</w:t>
      </w:r>
      <w:r w:rsidRPr="00AC260D">
        <w:t>и</w:t>
      </w:r>
      <w:r w:rsidRPr="00AC260D">
        <w:t>на</w:t>
      </w:r>
      <w:r w:rsidRPr="00AC260D">
        <w:t>р</w:t>
      </w:r>
      <w:r w:rsidRPr="00AC260D">
        <w:t xml:space="preserve">ной службой Чувашской Республики (далее – Служба).  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4. Должностными лицами, уполномоченными на осуществление государстве</w:t>
      </w:r>
      <w:r w:rsidRPr="00AC260D">
        <w:t>н</w:t>
      </w:r>
      <w:r w:rsidRPr="00AC260D">
        <w:t>ного контроля (надзора), являются: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а) руководитель Службы;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б) заместитель руководителя Службы, в ведении которого находятся полном</w:t>
      </w:r>
      <w:r w:rsidRPr="00AC260D">
        <w:t>о</w:t>
      </w:r>
      <w:r w:rsidRPr="00AC260D">
        <w:t>чия по осущест</w:t>
      </w:r>
      <w:r w:rsidRPr="00AC260D">
        <w:t>в</w:t>
      </w:r>
      <w:r w:rsidRPr="00AC260D">
        <w:t>лению государственного контроля (надзора);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в) государственные гражданские служащие Чувашской Республики, замеща</w:t>
      </w:r>
      <w:r w:rsidRPr="00AC260D">
        <w:t>ю</w:t>
      </w:r>
      <w:r w:rsidRPr="00AC260D">
        <w:t>щие должности государственной гражданской службы Чувашской Республики в Слу</w:t>
      </w:r>
      <w:r w:rsidRPr="00AC260D">
        <w:t>ж</w:t>
      </w:r>
      <w:r w:rsidRPr="00AC260D">
        <w:t>бе, в должностные регламенты которых входит осуществление полномочий по госуда</w:t>
      </w:r>
      <w:r w:rsidRPr="00AC260D">
        <w:t>р</w:t>
      </w:r>
      <w:r w:rsidRPr="00AC260D">
        <w:t>ственному контролю (надзору), в том числе проведение профилактических и контрол</w:t>
      </w:r>
      <w:r w:rsidRPr="00AC260D">
        <w:t>ь</w:t>
      </w:r>
      <w:r w:rsidRPr="00AC260D">
        <w:t>ных (надзорных) мероприятий.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5. Должностными лицами, уполномоченными на принятие решений о провед</w:t>
      </w:r>
      <w:r w:rsidRPr="00AC260D">
        <w:t>е</w:t>
      </w:r>
      <w:r w:rsidRPr="00AC260D">
        <w:t>нии контрольных (надзорных) мероприятий, являются руководитель Службы или зам</w:t>
      </w:r>
      <w:r w:rsidRPr="00AC260D">
        <w:t>е</w:t>
      </w:r>
      <w:r w:rsidRPr="00AC260D">
        <w:t xml:space="preserve">ститель руководителя Службы. 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6. Должностные лица, осуществляющие государственный контроль (надзор),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</w:t>
      </w:r>
      <w:r w:rsidRPr="00AC260D">
        <w:t>а</w:t>
      </w:r>
      <w:r w:rsidRPr="00AC260D">
        <w:t>новленными частями 5, 6 статьи 19 Федерального закона «Об ответственном обращ</w:t>
      </w:r>
      <w:r w:rsidRPr="00AC260D">
        <w:t>е</w:t>
      </w:r>
      <w:r w:rsidRPr="00AC260D">
        <w:t>нии с животными и о внесении изменений в отдельные законодательные акты Росси</w:t>
      </w:r>
      <w:r w:rsidRPr="00AC260D">
        <w:t>й</w:t>
      </w:r>
      <w:r w:rsidRPr="00AC260D">
        <w:t>ской Федерации», частью 2 статьи 29 Федерального закона «О государственном ко</w:t>
      </w:r>
      <w:r w:rsidRPr="00AC260D">
        <w:t>н</w:t>
      </w:r>
      <w:r w:rsidRPr="00AC260D">
        <w:t>троле (надзоре) и муниципальном контроле в Российской Федерации» (далее – Фед</w:t>
      </w:r>
      <w:r w:rsidRPr="00AC260D">
        <w:t>е</w:t>
      </w:r>
      <w:r w:rsidRPr="00AC260D">
        <w:t>ральный з</w:t>
      </w:r>
      <w:r w:rsidRPr="00AC260D">
        <w:t>а</w:t>
      </w:r>
      <w:r w:rsidRPr="00AC260D">
        <w:t>кон).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7. К отношениям, связанным с осуществлением государственного контроля (надзора), применяются положения Федерального з</w:t>
      </w:r>
      <w:r w:rsidRPr="00AC260D">
        <w:t>а</w:t>
      </w:r>
      <w:r w:rsidRPr="00AC260D">
        <w:t>кона.</w:t>
      </w: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  <w:lang w:val="en-US"/>
        </w:rPr>
        <w:t>II</w:t>
      </w:r>
      <w:r w:rsidRPr="00AC260D">
        <w:rPr>
          <w:b/>
        </w:rPr>
        <w:t>. Объекты государственного контроля (надзора)</w:t>
      </w:r>
    </w:p>
    <w:p w:rsidR="008D5069" w:rsidRPr="00AC260D" w:rsidRDefault="008D5069" w:rsidP="008D5069">
      <w:pPr>
        <w:pStyle w:val="a4"/>
        <w:spacing w:line="235" w:lineRule="auto"/>
        <w:ind w:firstLine="720"/>
        <w:jc w:val="center"/>
      </w:pP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8. Объектами государственного контроля (надзора) (далее также – объект ко</w:t>
      </w:r>
      <w:r w:rsidRPr="00AC260D">
        <w:t>н</w:t>
      </w:r>
      <w:r w:rsidRPr="00AC260D">
        <w:t>троля) явл</w:t>
      </w:r>
      <w:r w:rsidRPr="00AC260D">
        <w:t>я</w:t>
      </w:r>
      <w:r w:rsidRPr="00AC260D">
        <w:t>ются: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а) деятельность по содержанию и использованию животных, иному обр</w:t>
      </w:r>
      <w:r w:rsidRPr="00AC260D">
        <w:t>а</w:t>
      </w:r>
      <w:r w:rsidRPr="00AC260D">
        <w:t>щению с животными;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б) деятельность по обращению с животными без владельцев, деятельность пр</w:t>
      </w:r>
      <w:r w:rsidRPr="00AC260D">
        <w:t>и</w:t>
      </w:r>
      <w:r w:rsidRPr="00AC260D">
        <w:t>ютов для животных, в том числе соблюдение норм содержания животных в них, за и</w:t>
      </w:r>
      <w:r w:rsidRPr="00AC260D">
        <w:t>с</w:t>
      </w:r>
      <w:r w:rsidRPr="00AC260D">
        <w:t>ключением случаев, установленных частью 2 статьи 19 Федерального закона «Об о</w:t>
      </w:r>
      <w:r w:rsidRPr="00AC260D">
        <w:t>т</w:t>
      </w:r>
      <w:r w:rsidRPr="00AC260D">
        <w:t>ветственном обращении с животными и о внесении изменений в отдельные законод</w:t>
      </w:r>
      <w:r w:rsidRPr="00AC260D">
        <w:t>а</w:t>
      </w:r>
      <w:r w:rsidRPr="00AC260D">
        <w:t xml:space="preserve">тельные акты Российской Федерации»; 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в) здания, помещения, сооружения, оборудование, устройства, предметы, мат</w:t>
      </w:r>
      <w:r w:rsidRPr="00AC260D">
        <w:t>е</w:t>
      </w:r>
      <w:r w:rsidRPr="00AC260D">
        <w:t>риалы, транспортные средства и другие объекты, которыми контролируемые лица вл</w:t>
      </w:r>
      <w:r w:rsidRPr="00AC260D">
        <w:t>а</w:t>
      </w:r>
      <w:r w:rsidRPr="00AC260D">
        <w:t>деют и (или) пользуются при содержании и использовании живо</w:t>
      </w:r>
      <w:r w:rsidRPr="00AC260D">
        <w:t>т</w:t>
      </w:r>
      <w:r w:rsidRPr="00AC260D">
        <w:t>ных.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9. Учет объектов контроля осуществляется: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а) путем получения информации о содержании животных гражданами и орган</w:t>
      </w:r>
      <w:r w:rsidRPr="00AC260D">
        <w:t>и</w:t>
      </w:r>
      <w:r w:rsidRPr="00AC260D">
        <w:t>зациями по итогам проведения контрольных (надзорных) мероприятий;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б) путем получения информации от организаций, осуществляющих де</w:t>
      </w:r>
      <w:r w:rsidRPr="00AC260D">
        <w:t>я</w:t>
      </w:r>
      <w:r w:rsidRPr="00AC260D">
        <w:t>тельность по обращению с животными без владельцев, при осуществлении деятельн</w:t>
      </w:r>
      <w:r w:rsidRPr="00AC260D">
        <w:t>о</w:t>
      </w:r>
      <w:r w:rsidRPr="00AC260D">
        <w:t xml:space="preserve">сти приютов для животных; 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в) путем получения информации о содержании и использовании животных гражданами и организациями по итогам проведения профилактических м</w:t>
      </w:r>
      <w:r w:rsidRPr="00AC260D">
        <w:t>е</w:t>
      </w:r>
      <w:r w:rsidRPr="00AC260D">
        <w:t>роприятий, а также с учетом информации, содержащейся в информационных р</w:t>
      </w:r>
      <w:r w:rsidRPr="00AC260D">
        <w:t>е</w:t>
      </w:r>
      <w:r w:rsidRPr="00AC260D">
        <w:t>сурсах.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10. Службой осуществляется фиксация сведений об объектах контроля путем их внесения в учетные докуме</w:t>
      </w:r>
      <w:r w:rsidRPr="00AC260D">
        <w:t>н</w:t>
      </w:r>
      <w:r w:rsidRPr="00AC260D">
        <w:t>ты.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Учетные документы могут быть созданы как на бумажном, так и на эле</w:t>
      </w:r>
      <w:r w:rsidRPr="00AC260D">
        <w:t>к</w:t>
      </w:r>
      <w:r w:rsidRPr="00AC260D">
        <w:t>тронном носителе и представляют собой перечень сведений об объектах ко</w:t>
      </w:r>
      <w:r w:rsidRPr="00AC260D">
        <w:t>н</w:t>
      </w:r>
      <w:r w:rsidRPr="00AC260D">
        <w:t>троля.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Внесение сведений об объектах контроля осуществляется в течение двух раб</w:t>
      </w:r>
      <w:r w:rsidRPr="00AC260D">
        <w:t>о</w:t>
      </w:r>
      <w:r w:rsidRPr="00AC260D">
        <w:t>чих дней со дня их поступления.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11. Формирование и ведение учетных документов осуществляются по каждому об</w:t>
      </w:r>
      <w:r w:rsidRPr="00AC260D">
        <w:t>ъ</w:t>
      </w:r>
      <w:r w:rsidRPr="00AC260D">
        <w:t>екту контроля отдельно.</w:t>
      </w: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I</w:t>
      </w:r>
      <w:r w:rsidRPr="00AC260D">
        <w:rPr>
          <w:b/>
          <w:lang w:val="en-US"/>
        </w:rPr>
        <w:t>I</w:t>
      </w:r>
      <w:r w:rsidRPr="00AC260D">
        <w:rPr>
          <w:b/>
        </w:rPr>
        <w:t>I. Управление рисками причинения вреда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(ущерба) охраняемым законом ценностям при осуществлении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государственного контроля (надзора)</w:t>
      </w:r>
    </w:p>
    <w:p w:rsidR="008D5069" w:rsidRPr="00AC260D" w:rsidRDefault="008D5069" w:rsidP="008D5069">
      <w:pPr>
        <w:pStyle w:val="a4"/>
        <w:spacing w:line="235" w:lineRule="auto"/>
        <w:ind w:firstLine="720"/>
      </w:pP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12. При осуществлении государственного контроля (надзора) применяется с</w:t>
      </w:r>
      <w:r w:rsidRPr="00AC260D">
        <w:t>и</w:t>
      </w:r>
      <w:r w:rsidRPr="00AC260D">
        <w:t>стема оценки и управления рисками причинения вреда (ущерба) охраняемым законом ценностям.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13. Служба при осуществлении государственного контроля (надзора) относит объекты контроля, предусмотренные пунктом 8 настоящего Положения, к одной из следующих категорий риска причинения вреда (ущерба) (далее также – категории ри</w:t>
      </w:r>
      <w:r w:rsidRPr="00AC260D">
        <w:t>с</w:t>
      </w:r>
      <w:r w:rsidRPr="00AC260D">
        <w:t>ка):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средний риск;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умеренный риск;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низкий риск.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Отнесение объектов контроля к категории риска осуществляется решением р</w:t>
      </w:r>
      <w:r w:rsidRPr="00AC260D">
        <w:t>у</w:t>
      </w:r>
      <w:r w:rsidRPr="00AC260D">
        <w:t>ководителя Службы о присвоении (изменении) категории риска в соответствии с кр</w:t>
      </w:r>
      <w:r w:rsidRPr="00AC260D">
        <w:t>и</w:t>
      </w:r>
      <w:r w:rsidRPr="00AC260D">
        <w:t>териями отнесения объектов государственного контроля (надз</w:t>
      </w:r>
      <w:r w:rsidRPr="00AC260D">
        <w:t>о</w:t>
      </w:r>
      <w:r w:rsidRPr="00AC260D">
        <w:t>ра) к категориям риска, указанными в разделе IV настоящего П</w:t>
      </w:r>
      <w:r w:rsidRPr="00AC260D">
        <w:t>о</w:t>
      </w:r>
      <w:r w:rsidRPr="00AC260D">
        <w:t>ложения.</w:t>
      </w:r>
    </w:p>
    <w:p w:rsidR="008D5069" w:rsidRPr="00AC260D" w:rsidRDefault="008D5069" w:rsidP="008D5069">
      <w:pPr>
        <w:pStyle w:val="a4"/>
        <w:spacing w:line="230" w:lineRule="auto"/>
        <w:ind w:firstLine="720"/>
      </w:pPr>
    </w:p>
    <w:p w:rsidR="008D5069" w:rsidRPr="00AC260D" w:rsidRDefault="008D5069" w:rsidP="008D5069">
      <w:pPr>
        <w:pStyle w:val="a4"/>
        <w:spacing w:line="230" w:lineRule="auto"/>
        <w:jc w:val="center"/>
        <w:rPr>
          <w:b/>
        </w:rPr>
      </w:pPr>
      <w:r w:rsidRPr="00AC260D">
        <w:rPr>
          <w:b/>
          <w:lang w:val="en-US"/>
        </w:rPr>
        <w:t>IV</w:t>
      </w:r>
      <w:r w:rsidRPr="00AC260D">
        <w:rPr>
          <w:b/>
        </w:rPr>
        <w:t>. Критерии отнесения объектов государственного контроля</w:t>
      </w:r>
    </w:p>
    <w:p w:rsidR="008D5069" w:rsidRPr="00AC260D" w:rsidRDefault="008D5069" w:rsidP="008D5069">
      <w:pPr>
        <w:pStyle w:val="a4"/>
        <w:spacing w:line="230" w:lineRule="auto"/>
        <w:jc w:val="center"/>
        <w:rPr>
          <w:b/>
        </w:rPr>
      </w:pPr>
      <w:r w:rsidRPr="00AC260D">
        <w:rPr>
          <w:b/>
        </w:rPr>
        <w:t>(надз</w:t>
      </w:r>
      <w:r w:rsidRPr="00AC260D">
        <w:rPr>
          <w:b/>
        </w:rPr>
        <w:t>о</w:t>
      </w:r>
      <w:r w:rsidRPr="00AC260D">
        <w:rPr>
          <w:b/>
        </w:rPr>
        <w:t>ра) к категориям риска</w:t>
      </w:r>
    </w:p>
    <w:p w:rsidR="008D5069" w:rsidRPr="00AC260D" w:rsidRDefault="008D5069" w:rsidP="008D5069">
      <w:pPr>
        <w:pStyle w:val="a4"/>
        <w:spacing w:line="230" w:lineRule="auto"/>
        <w:ind w:firstLine="720"/>
      </w:pP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14. В рамках осуществления государственного контроля (надзора) объекты ко</w:t>
      </w:r>
      <w:r w:rsidRPr="00AC260D">
        <w:t>н</w:t>
      </w:r>
      <w:r w:rsidRPr="00AC260D">
        <w:t>троля относятся к следующим категориям риска: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а) к категории среднего риска – деятельность организаций, осуществляющих д</w:t>
      </w:r>
      <w:r w:rsidRPr="00AC260D">
        <w:t>е</w:t>
      </w:r>
      <w:r w:rsidRPr="00AC260D">
        <w:t>ятельность по обращению с животными без владельцев, при осуществлении деятельн</w:t>
      </w:r>
      <w:r w:rsidRPr="00AC260D">
        <w:t>о</w:t>
      </w:r>
      <w:r w:rsidRPr="00AC260D">
        <w:t>сти приютов для ж</w:t>
      </w:r>
      <w:r w:rsidRPr="00AC260D">
        <w:t>и</w:t>
      </w:r>
      <w:r w:rsidRPr="00AC260D">
        <w:t>вотных;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б) к категории умеренного риска – деятельность граждан и организаций по с</w:t>
      </w:r>
      <w:r w:rsidRPr="00AC260D">
        <w:t>о</w:t>
      </w:r>
      <w:r w:rsidRPr="00AC260D">
        <w:t>держ</w:t>
      </w:r>
      <w:r w:rsidRPr="00AC260D">
        <w:t>а</w:t>
      </w:r>
      <w:r w:rsidRPr="00AC260D">
        <w:t xml:space="preserve">нию животных; 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в) к категории низкого риска – деятельность организаций, осуществляющих де</w:t>
      </w:r>
      <w:r w:rsidRPr="00AC260D">
        <w:t>я</w:t>
      </w:r>
      <w:r w:rsidRPr="00AC260D">
        <w:t>тельность по обращению с животными без владельцев, рассчитанных на единовреме</w:t>
      </w:r>
      <w:r w:rsidRPr="00AC260D">
        <w:t>н</w:t>
      </w:r>
      <w:r w:rsidRPr="00AC260D">
        <w:t>ное содержание не более 15 голов животных, при осуществлении деятельности по вр</w:t>
      </w:r>
      <w:r w:rsidRPr="00AC260D">
        <w:t>е</w:t>
      </w:r>
      <w:r w:rsidRPr="00AC260D">
        <w:t>менной передержке животных.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15. Объекты контроля, подлежащие отнесению в соответствии с пунктом 14 настоящего Положения к категориям среднего, умеренного, низкого риска, при нал</w:t>
      </w:r>
      <w:r w:rsidRPr="00AC260D">
        <w:t>и</w:t>
      </w:r>
      <w:r w:rsidRPr="00AC260D">
        <w:t xml:space="preserve">чии следующих решений, вступивших в законную силу в течение </w:t>
      </w:r>
      <w:r w:rsidRPr="00AC260D">
        <w:br/>
        <w:t>трех лет, предшествующих дате принятия решения об отнесении объекта к кат</w:t>
      </w:r>
      <w:r w:rsidRPr="00AC260D">
        <w:t>е</w:t>
      </w:r>
      <w:r w:rsidRPr="00AC260D">
        <w:t>гории риска, подлежат отнесению к следующим категор</w:t>
      </w:r>
      <w:r w:rsidRPr="00AC260D">
        <w:t>и</w:t>
      </w:r>
      <w:r w:rsidRPr="00AC260D">
        <w:t>ям: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а) категория среднего риска – наличие трех и более решений о назначении нак</w:t>
      </w:r>
      <w:r w:rsidRPr="00AC260D">
        <w:t>а</w:t>
      </w:r>
      <w:r w:rsidRPr="00AC260D">
        <w:t>зания за совершение правонарушений в области обращения с животными, предусмо</w:t>
      </w:r>
      <w:r w:rsidRPr="00AC260D">
        <w:t>т</w:t>
      </w:r>
      <w:r w:rsidRPr="00AC260D">
        <w:t>ренных Кодексом Российской Федерации об административных правон</w:t>
      </w:r>
      <w:r w:rsidRPr="00AC260D">
        <w:t>а</w:t>
      </w:r>
      <w:r w:rsidRPr="00AC260D">
        <w:t>рушениях;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б) категория умеренного риска – наличие не более двух решений о назначении наказания за совершение правонарушений в области обращения с животными, пред</w:t>
      </w:r>
      <w:r w:rsidRPr="00AC260D">
        <w:t>у</w:t>
      </w:r>
      <w:r w:rsidRPr="00AC260D">
        <w:t>смотренных Кодексом Российской Федерации об администрати</w:t>
      </w:r>
      <w:r w:rsidRPr="00AC260D">
        <w:t>в</w:t>
      </w:r>
      <w:r w:rsidRPr="00AC260D">
        <w:t>ных правонарушениях;</w:t>
      </w: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в) категория низкого риска – правонарушения в области обращения с животн</w:t>
      </w:r>
      <w:r w:rsidRPr="00AC260D">
        <w:t>ы</w:t>
      </w:r>
      <w:r w:rsidRPr="00AC260D">
        <w:t>ми, предусмотренные Кодексом Российской Федерации об административных прав</w:t>
      </w:r>
      <w:r w:rsidRPr="00AC260D">
        <w:t>о</w:t>
      </w:r>
      <w:r w:rsidRPr="00AC260D">
        <w:t>наруш</w:t>
      </w:r>
      <w:r w:rsidRPr="00AC260D">
        <w:t>е</w:t>
      </w:r>
      <w:r w:rsidRPr="00AC260D">
        <w:t>ниях, не совершались.</w:t>
      </w:r>
    </w:p>
    <w:p w:rsidR="008D5069" w:rsidRPr="00AC260D" w:rsidRDefault="008D5069" w:rsidP="008D5069">
      <w:pPr>
        <w:pStyle w:val="a4"/>
        <w:spacing w:line="230" w:lineRule="auto"/>
        <w:ind w:firstLine="720"/>
      </w:pPr>
    </w:p>
    <w:p w:rsidR="008D5069" w:rsidRPr="00AC260D" w:rsidRDefault="008D5069" w:rsidP="008D5069">
      <w:pPr>
        <w:pStyle w:val="a4"/>
        <w:spacing w:line="230" w:lineRule="auto"/>
        <w:jc w:val="center"/>
        <w:rPr>
          <w:b/>
        </w:rPr>
      </w:pPr>
      <w:r w:rsidRPr="00AC260D">
        <w:rPr>
          <w:b/>
          <w:lang w:val="en-US"/>
        </w:rPr>
        <w:t>V</w:t>
      </w:r>
      <w:r w:rsidRPr="00AC260D">
        <w:rPr>
          <w:b/>
        </w:rPr>
        <w:t>. Учет рисков причинения вреда (ущерба)</w:t>
      </w:r>
    </w:p>
    <w:p w:rsidR="008D5069" w:rsidRPr="00AC260D" w:rsidRDefault="008D5069" w:rsidP="008D5069">
      <w:pPr>
        <w:pStyle w:val="a4"/>
        <w:spacing w:line="230" w:lineRule="auto"/>
        <w:jc w:val="center"/>
        <w:rPr>
          <w:b/>
        </w:rPr>
      </w:pPr>
      <w:r w:rsidRPr="00AC260D">
        <w:rPr>
          <w:b/>
        </w:rPr>
        <w:t>охраняемым законом ценностям при проведении контрольных</w:t>
      </w:r>
    </w:p>
    <w:p w:rsidR="008D5069" w:rsidRPr="00AC260D" w:rsidRDefault="008D5069" w:rsidP="008D5069">
      <w:pPr>
        <w:pStyle w:val="a4"/>
        <w:spacing w:line="230" w:lineRule="auto"/>
        <w:jc w:val="center"/>
        <w:rPr>
          <w:b/>
        </w:rPr>
      </w:pPr>
      <w:r w:rsidRPr="00AC260D">
        <w:rPr>
          <w:b/>
        </w:rPr>
        <w:t>(надзорных) мероприятий</w:t>
      </w:r>
    </w:p>
    <w:p w:rsidR="008D5069" w:rsidRPr="00AC260D" w:rsidRDefault="008D5069" w:rsidP="008D5069">
      <w:pPr>
        <w:pStyle w:val="a4"/>
        <w:spacing w:line="230" w:lineRule="auto"/>
        <w:ind w:firstLine="720"/>
      </w:pPr>
    </w:p>
    <w:p w:rsidR="008D5069" w:rsidRPr="00AC260D" w:rsidRDefault="008D5069" w:rsidP="008D5069">
      <w:pPr>
        <w:pStyle w:val="a4"/>
        <w:spacing w:line="230" w:lineRule="auto"/>
        <w:ind w:firstLine="720"/>
      </w:pPr>
      <w:r w:rsidRPr="00AC260D">
        <w:t>16. Периодичность проведения плановых контрольных (надзорных) меропри</w:t>
      </w:r>
      <w:r w:rsidRPr="00AC260D">
        <w:t>я</w:t>
      </w:r>
      <w:r w:rsidRPr="00AC260D">
        <w:t>тий в отношении объектов контроля в зависимости от присвоенной катег</w:t>
      </w:r>
      <w:r w:rsidRPr="00AC260D">
        <w:t>о</w:t>
      </w:r>
      <w:r w:rsidRPr="00AC260D">
        <w:t>рии риска: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а) в отношении объектов контроля, отнесенных к категории среднего риска, проводится одно из следующих контрольных (надзорных) мероприятий: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инспекционный визит;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рейдовый осмотр;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документарная проверка;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выездная проверка;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наблюдение за соблюдением обязательных требований;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выездное обследование.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Указанные мероприятия проводятся с периодичностью один раз в ч</w:t>
      </w:r>
      <w:r w:rsidRPr="00AC260D">
        <w:t>е</w:t>
      </w:r>
      <w:r w:rsidRPr="00AC260D">
        <w:t>тыре года;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б) в отношении объектов контроля, отнесенных к категории умеренного риска, проводится одно из следующих контрольных (надзорных) мероприятий: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инспекционный визит;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рейдовый осмотр;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документарная проверка;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выездная проверка;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наблюдение за соблюдением обязательных требований;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выездное обследование.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Указанные мероприятия проводятся с периодичностью один раз в шесть лет;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в) в отношении объектов контроля, отнесенных к категории низкого риска, пл</w:t>
      </w:r>
      <w:r w:rsidRPr="00AC260D">
        <w:t>а</w:t>
      </w:r>
      <w:r w:rsidRPr="00AC260D">
        <w:t>новые проверки не проводятся.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lastRenderedPageBreak/>
        <w:t>17. При осуществлении контрольных (надзорных) мероприятий в отношении объектов контроля устанавливаются следующие индикаторы риска: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t>1) наличие в течение одного календарного года трех и более жалоб (обр</w:t>
      </w:r>
      <w:r w:rsidRPr="00AC260D">
        <w:t>а</w:t>
      </w:r>
      <w:r w:rsidRPr="00AC260D">
        <w:t>щений) на контролируемых лиц, содержащих информацию о нарушении обязательных треб</w:t>
      </w:r>
      <w:r w:rsidRPr="00AC260D">
        <w:t>о</w:t>
      </w:r>
      <w:r w:rsidRPr="00AC260D">
        <w:t>ваний;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t>2) наличие в течение одного календарного года двух и более предостер</w:t>
      </w:r>
      <w:r w:rsidRPr="00AC260D">
        <w:t>е</w:t>
      </w:r>
      <w:r w:rsidRPr="00AC260D">
        <w:t>жений о недопустимости нарушения обязательных требований (далее – предо</w:t>
      </w:r>
      <w:r w:rsidRPr="00AC260D">
        <w:softHyphen/>
        <w:t>стережение), направленных контролируемому лицу;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t>3) установление в течение двух календарных лет у контролируемых лиц двух и более случаев причинения вреда животным в результате жестокого обращения с ж</w:t>
      </w:r>
      <w:r w:rsidRPr="00AC260D">
        <w:t>и</w:t>
      </w:r>
      <w:r w:rsidRPr="00AC260D">
        <w:t>вотными при отсутствии признаков уголовно наказуемого деяния;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t>4) наличие в течение двух календарных лет двух и более случаев возни</w:t>
      </w:r>
      <w:r w:rsidRPr="00AC260D">
        <w:t>к</w:t>
      </w:r>
      <w:r w:rsidRPr="00AC260D">
        <w:t>новения (регистрации) заразных, в том числе особо опасных, болезней живо</w:t>
      </w:r>
      <w:r w:rsidRPr="00AC260D">
        <w:t>т</w:t>
      </w:r>
      <w:r w:rsidRPr="00AC260D">
        <w:t>ных, по которым установлены ограничительные мероприятия (карантин), при осуществлении контрол</w:t>
      </w:r>
      <w:r w:rsidRPr="00AC260D">
        <w:t>и</w:t>
      </w:r>
      <w:r w:rsidRPr="00AC260D">
        <w:t>руемым лицом деятельности в области обращения с животными;</w:t>
      </w:r>
    </w:p>
    <w:p w:rsidR="008D5069" w:rsidRPr="00AC260D" w:rsidRDefault="008D5069" w:rsidP="008D5069">
      <w:pPr>
        <w:pStyle w:val="a4"/>
        <w:spacing w:line="235" w:lineRule="auto"/>
        <w:ind w:firstLine="709"/>
      </w:pPr>
      <w:r w:rsidRPr="00AC260D">
        <w:t>5) отсутствие контрольных (надзорных) мероприятий, проводимых во взаим</w:t>
      </w:r>
      <w:r w:rsidRPr="00AC260D">
        <w:t>о</w:t>
      </w:r>
      <w:r w:rsidRPr="00AC260D">
        <w:t>действии с контролируемым лицом в рамках осуществления государственного ко</w:t>
      </w:r>
      <w:r w:rsidRPr="00AC260D">
        <w:t>н</w:t>
      </w:r>
      <w:r w:rsidRPr="00AC260D">
        <w:t>троля (надзора), в отношении контролируемого лица в течение трех лет, предшеству</w:t>
      </w:r>
      <w:r w:rsidRPr="00AC260D">
        <w:t>ю</w:t>
      </w:r>
      <w:r w:rsidRPr="00AC260D">
        <w:t>щих дате принятия решения об отнесении объекта контроля к определе</w:t>
      </w:r>
      <w:r w:rsidRPr="00AC260D">
        <w:t>н</w:t>
      </w:r>
      <w:r w:rsidRPr="00AC260D">
        <w:t>ной категории риска.</w:t>
      </w:r>
    </w:p>
    <w:p w:rsidR="008D5069" w:rsidRPr="00AC260D" w:rsidRDefault="008D5069" w:rsidP="008D5069">
      <w:pPr>
        <w:pStyle w:val="a4"/>
        <w:spacing w:line="235" w:lineRule="auto"/>
        <w:ind w:firstLine="709"/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  <w:lang w:val="en-US"/>
        </w:rPr>
        <w:t>VI</w:t>
      </w:r>
      <w:r w:rsidRPr="00AC260D">
        <w:rPr>
          <w:b/>
        </w:rPr>
        <w:t>. Профилактика рисков причинения вреда (ущерба)</w:t>
      </w: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охраняемым законом ценностям</w:t>
      </w:r>
    </w:p>
    <w:p w:rsidR="008D5069" w:rsidRPr="00AC260D" w:rsidRDefault="008D5069" w:rsidP="008D5069">
      <w:pPr>
        <w:pStyle w:val="a4"/>
        <w:spacing w:line="235" w:lineRule="auto"/>
        <w:ind w:firstLine="720"/>
        <w:jc w:val="center"/>
      </w:pPr>
    </w:p>
    <w:p w:rsidR="008D5069" w:rsidRPr="00AC260D" w:rsidRDefault="008D5069" w:rsidP="008D5069">
      <w:pPr>
        <w:pStyle w:val="a4"/>
        <w:ind w:firstLine="720"/>
      </w:pPr>
      <w:r w:rsidRPr="00AC260D">
        <w:t>18. При осуществлении государственного контроля (надзора) могут пр</w:t>
      </w:r>
      <w:r w:rsidRPr="00AC260D">
        <w:t>о</w:t>
      </w:r>
      <w:r w:rsidRPr="00AC260D">
        <w:t>водиться следующие виды профилактических меропри</w:t>
      </w:r>
      <w:r w:rsidRPr="00AC260D">
        <w:t>я</w:t>
      </w:r>
      <w:r w:rsidRPr="00AC260D">
        <w:t>тий:</w:t>
      </w:r>
    </w:p>
    <w:p w:rsidR="008D5069" w:rsidRPr="00AC260D" w:rsidRDefault="008D5069" w:rsidP="008D5069">
      <w:pPr>
        <w:pStyle w:val="a4"/>
        <w:ind w:firstLine="720"/>
      </w:pPr>
      <w:r w:rsidRPr="00AC260D">
        <w:t>1) информирование;</w:t>
      </w:r>
    </w:p>
    <w:p w:rsidR="008D5069" w:rsidRPr="00AC260D" w:rsidRDefault="008D5069" w:rsidP="008D5069">
      <w:pPr>
        <w:pStyle w:val="a4"/>
        <w:ind w:firstLine="720"/>
      </w:pPr>
      <w:r w:rsidRPr="00AC260D">
        <w:t>2) обобщение правоприменительной практики;</w:t>
      </w:r>
    </w:p>
    <w:p w:rsidR="008D5069" w:rsidRPr="00AC260D" w:rsidRDefault="008D5069" w:rsidP="008D5069">
      <w:pPr>
        <w:pStyle w:val="a4"/>
        <w:ind w:firstLine="720"/>
      </w:pPr>
      <w:r w:rsidRPr="00AC260D">
        <w:t>3) объявление предостережения;</w:t>
      </w:r>
    </w:p>
    <w:p w:rsidR="008D5069" w:rsidRPr="00AC260D" w:rsidRDefault="008D5069" w:rsidP="008D5069">
      <w:pPr>
        <w:pStyle w:val="a4"/>
        <w:ind w:firstLine="720"/>
      </w:pPr>
      <w:r w:rsidRPr="00AC260D">
        <w:t>4) консультирование;</w:t>
      </w:r>
    </w:p>
    <w:p w:rsidR="008D5069" w:rsidRPr="00AC260D" w:rsidRDefault="008D5069" w:rsidP="008D5069">
      <w:pPr>
        <w:pStyle w:val="a4"/>
        <w:ind w:firstLine="720"/>
      </w:pPr>
      <w:r w:rsidRPr="00AC260D">
        <w:t>5) профилактический визит.</w:t>
      </w:r>
    </w:p>
    <w:p w:rsidR="008D5069" w:rsidRPr="00AC260D" w:rsidRDefault="008D5069" w:rsidP="008D5069">
      <w:pPr>
        <w:ind w:firstLine="709"/>
        <w:jc w:val="both"/>
        <w:rPr>
          <w:color w:val="000000"/>
        </w:rPr>
      </w:pPr>
      <w:r w:rsidRPr="00AC260D">
        <w:t>19.</w:t>
      </w:r>
      <w:r w:rsidRPr="00AC260D">
        <w:rPr>
          <w:color w:val="000000"/>
        </w:rPr>
        <w:t xml:space="preserve"> Служба ежегодно в срок до 20 декабря утверждает программу проф</w:t>
      </w:r>
      <w:r w:rsidRPr="00AC260D">
        <w:rPr>
          <w:color w:val="000000"/>
        </w:rPr>
        <w:t>и</w:t>
      </w:r>
      <w:r w:rsidRPr="00AC260D">
        <w:rPr>
          <w:color w:val="000000"/>
        </w:rPr>
        <w:t>лактики рисков причинения вреда (ущерба) охраняемым законом ценностям, которая размещ</w:t>
      </w:r>
      <w:r w:rsidRPr="00AC260D">
        <w:rPr>
          <w:color w:val="000000"/>
        </w:rPr>
        <w:t>а</w:t>
      </w:r>
      <w:r w:rsidRPr="00AC260D">
        <w:rPr>
          <w:color w:val="000000"/>
        </w:rPr>
        <w:t xml:space="preserve">ется </w:t>
      </w:r>
      <w:r w:rsidRPr="00AC260D">
        <w:t>на официальном сайте Службы на Портале органов власти Чувашской Республики в информационно-телекоммуникационной сети «Инте</w:t>
      </w:r>
      <w:r w:rsidRPr="00AC260D">
        <w:t>р</w:t>
      </w:r>
      <w:r w:rsidRPr="00AC260D">
        <w:t>нет» (далее – официальный сайт Службы)</w:t>
      </w:r>
      <w:r w:rsidRPr="00AC260D">
        <w:rPr>
          <w:color w:val="000000"/>
        </w:rPr>
        <w:t>.</w:t>
      </w:r>
    </w:p>
    <w:p w:rsidR="008D5069" w:rsidRPr="00AC260D" w:rsidRDefault="008D5069" w:rsidP="008D5069">
      <w:pPr>
        <w:pStyle w:val="a4"/>
        <w:ind w:firstLine="720"/>
      </w:pPr>
      <w:r w:rsidRPr="00AC260D">
        <w:t>20. Информирование по вопросам соблюдения обязательных требований ос</w:t>
      </w:r>
      <w:r w:rsidRPr="00AC260D">
        <w:t>у</w:t>
      </w:r>
      <w:r w:rsidRPr="00AC260D">
        <w:t xml:space="preserve">ществляется в порядке, установленном статьей 46 Федерального закона. </w:t>
      </w:r>
    </w:p>
    <w:p w:rsidR="008D5069" w:rsidRPr="00AC260D" w:rsidRDefault="008D5069" w:rsidP="008D5069">
      <w:pPr>
        <w:pStyle w:val="a4"/>
        <w:ind w:firstLine="720"/>
      </w:pPr>
      <w:r w:rsidRPr="00AC260D">
        <w:t>Информирование осуществляется посредством размещения Службой пред</w:t>
      </w:r>
      <w:r w:rsidRPr="00AC260D">
        <w:t>у</w:t>
      </w:r>
      <w:r w:rsidRPr="00AC260D">
        <w:t>смотренных статьей 46 Федерального закона сведений на официальном сайте Службы, в средствах массовой информации, в личных кабинетах контролируемых лиц в гос</w:t>
      </w:r>
      <w:r w:rsidRPr="00AC260D">
        <w:t>у</w:t>
      </w:r>
      <w:r w:rsidRPr="00AC260D">
        <w:t xml:space="preserve">дарственных информационных системах (при их наличии) и в иных формах. </w:t>
      </w:r>
    </w:p>
    <w:p w:rsidR="008D5069" w:rsidRPr="00AC260D" w:rsidRDefault="008D5069" w:rsidP="008D5069">
      <w:pPr>
        <w:pStyle w:val="a4"/>
        <w:ind w:firstLine="720"/>
      </w:pPr>
      <w:r w:rsidRPr="00AC260D">
        <w:t>21. Доклад о правоприменительной практике, содержащий результаты обобщ</w:t>
      </w:r>
      <w:r w:rsidRPr="00AC260D">
        <w:t>е</w:t>
      </w:r>
      <w:r w:rsidRPr="00AC260D">
        <w:t>ния правоприменительной практики Службы (далее – доклад о прав</w:t>
      </w:r>
      <w:r w:rsidRPr="00AC260D">
        <w:t>о</w:t>
      </w:r>
      <w:r w:rsidRPr="00AC260D">
        <w:t>применительной практике), готовится ежегодно до 1 марта года, следующ</w:t>
      </w:r>
      <w:r w:rsidRPr="00AC260D">
        <w:t>е</w:t>
      </w:r>
      <w:r w:rsidRPr="00AC260D">
        <w:t>го за отчетным, и подлежит публичному обсуждению. Доклад о правоприменительной практике утверждается пр</w:t>
      </w:r>
      <w:r w:rsidRPr="00AC260D">
        <w:t>и</w:t>
      </w:r>
      <w:r w:rsidRPr="00AC260D">
        <w:t>казом руководителя Службы и размещается на официальном сайте Службы в срок до 1 апреля года, следующ</w:t>
      </w:r>
      <w:r w:rsidRPr="00AC260D">
        <w:t>е</w:t>
      </w:r>
      <w:r w:rsidRPr="00AC260D">
        <w:t>го за отчетным годом.</w:t>
      </w:r>
    </w:p>
    <w:p w:rsidR="008D5069" w:rsidRPr="00AC260D" w:rsidRDefault="008D5069" w:rsidP="008D5069">
      <w:pPr>
        <w:pStyle w:val="a4"/>
        <w:ind w:firstLine="720"/>
      </w:pPr>
      <w:r w:rsidRPr="00AC260D">
        <w:t>22. В случае наличия у Службы сведений о готовящихся нарушениях обязател</w:t>
      </w:r>
      <w:r w:rsidRPr="00AC260D">
        <w:t>ь</w:t>
      </w:r>
      <w:r w:rsidRPr="00AC260D">
        <w:t>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</w:t>
      </w:r>
      <w:r w:rsidRPr="00AC260D">
        <w:t>о</w:t>
      </w:r>
      <w:r w:rsidRPr="00AC260D">
        <w:t>ваний причинило вред (ущерб) охраняемым законом ценностям либо создало угрозу прич</w:t>
      </w:r>
      <w:r w:rsidRPr="00AC260D">
        <w:t>и</w:t>
      </w:r>
      <w:r w:rsidRPr="00AC260D">
        <w:t>нения вреда (ущерба) охраняемым законом ценностям, Служба объявляет контролир</w:t>
      </w:r>
      <w:r w:rsidRPr="00AC260D">
        <w:t>у</w:t>
      </w:r>
      <w:r w:rsidRPr="00AC260D">
        <w:lastRenderedPageBreak/>
        <w:t>емому лицу предостережение и предл</w:t>
      </w:r>
      <w:r w:rsidRPr="00AC260D">
        <w:t>а</w:t>
      </w:r>
      <w:r w:rsidRPr="00AC260D">
        <w:t>гает принять меры по обеспечению соблюдения обязательных требований. Решение об объявлении предостережения контролируемому лицу принимается руководителем Службы. Предостережение объявляется и направл</w:t>
      </w:r>
      <w:r w:rsidRPr="00AC260D">
        <w:t>я</w:t>
      </w:r>
      <w:r w:rsidRPr="00AC260D">
        <w:t>ется контролируемому лицу в порядке, предусмотренном статьей 49 Федерального з</w:t>
      </w:r>
      <w:r w:rsidRPr="00AC260D">
        <w:t>а</w:t>
      </w:r>
      <w:r w:rsidRPr="00AC260D">
        <w:t>кона.</w:t>
      </w:r>
    </w:p>
    <w:p w:rsidR="008D5069" w:rsidRPr="00AC260D" w:rsidRDefault="008D5069" w:rsidP="008D5069">
      <w:pPr>
        <w:pStyle w:val="a4"/>
        <w:ind w:firstLine="720"/>
      </w:pPr>
      <w:r w:rsidRPr="00AC260D">
        <w:t>23. Контролируемое лицо вправе подать в Службу возражение в отношении предостережения в срок не позднее 20 рабочих дней со дня получения предостереж</w:t>
      </w:r>
      <w:r w:rsidRPr="00AC260D">
        <w:t>е</w:t>
      </w:r>
      <w:r w:rsidRPr="00AC260D">
        <w:t>ния.</w:t>
      </w:r>
    </w:p>
    <w:p w:rsidR="008D5069" w:rsidRPr="00AC260D" w:rsidRDefault="008D5069" w:rsidP="008D5069">
      <w:pPr>
        <w:pStyle w:val="a4"/>
        <w:ind w:firstLine="720"/>
      </w:pPr>
      <w:r w:rsidRPr="00AC260D">
        <w:t>24. Возражение направляется контролируемым лицом (его представителем) (д</w:t>
      </w:r>
      <w:r w:rsidRPr="00AC260D">
        <w:t>а</w:t>
      </w:r>
      <w:r w:rsidRPr="00AC260D">
        <w:t>лее также – заявитель) на бумажном носителе почтовым отправлением, либо в виде электронного документа на указанный в предостережении адрес электронной почты Службы, либо иными указанными в предостережении спос</w:t>
      </w:r>
      <w:r w:rsidRPr="00AC260D">
        <w:t>о</w:t>
      </w:r>
      <w:r w:rsidRPr="00AC260D">
        <w:t>бами.</w:t>
      </w:r>
    </w:p>
    <w:p w:rsidR="008D5069" w:rsidRPr="00AC260D" w:rsidRDefault="008D5069" w:rsidP="008D5069">
      <w:pPr>
        <w:pStyle w:val="a4"/>
        <w:ind w:firstLine="720"/>
      </w:pPr>
      <w:r w:rsidRPr="00AC260D">
        <w:t>Возражение должно содержать:</w:t>
      </w:r>
    </w:p>
    <w:p w:rsidR="008D5069" w:rsidRPr="00AC260D" w:rsidRDefault="008D5069" w:rsidP="008D5069">
      <w:pPr>
        <w:pStyle w:val="a4"/>
        <w:ind w:firstLine="720"/>
      </w:pPr>
      <w:r w:rsidRPr="00AC260D">
        <w:t>фамилию, имя, отчество (последнее – при наличии), сведения о месте жител</w:t>
      </w:r>
      <w:r w:rsidRPr="00AC260D">
        <w:t>ь</w:t>
      </w:r>
      <w:r w:rsidRPr="00AC260D">
        <w:t>ства заявителя – физического лица либо наименование, сведения о месте нахождения заявителя – юридического лица, а также номер (номера) контактн</w:t>
      </w:r>
      <w:r w:rsidRPr="00AC260D">
        <w:t>о</w:t>
      </w:r>
      <w:r w:rsidRPr="00AC260D"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5069" w:rsidRPr="00AC260D" w:rsidRDefault="008D5069" w:rsidP="008D5069">
      <w:pPr>
        <w:pStyle w:val="a4"/>
        <w:ind w:firstLine="720"/>
      </w:pPr>
      <w:r w:rsidRPr="00AC260D">
        <w:t>сведения о предостережении и должностном лице, направившем предостереж</w:t>
      </w:r>
      <w:r w:rsidRPr="00AC260D">
        <w:t>е</w:t>
      </w:r>
      <w:r w:rsidRPr="00AC260D">
        <w:t>ние;</w:t>
      </w:r>
    </w:p>
    <w:p w:rsidR="008D5069" w:rsidRPr="00AC260D" w:rsidRDefault="008D5069" w:rsidP="008D5069">
      <w:pPr>
        <w:pStyle w:val="a4"/>
        <w:ind w:firstLine="720"/>
      </w:pPr>
      <w:r w:rsidRPr="00AC260D">
        <w:t>доводы, на основании которых заявитель не согласен с предостережением.</w:t>
      </w:r>
    </w:p>
    <w:p w:rsidR="008D5069" w:rsidRPr="00AC260D" w:rsidRDefault="008D5069" w:rsidP="008D5069">
      <w:pPr>
        <w:pStyle w:val="a4"/>
        <w:ind w:firstLine="720"/>
      </w:pPr>
      <w:r w:rsidRPr="00AC260D">
        <w:t>В случаях невозможности установления из представленных заявителем док</w:t>
      </w:r>
      <w:r w:rsidRPr="00AC260D">
        <w:t>у</w:t>
      </w:r>
      <w:r w:rsidRPr="00AC260D">
        <w:t>ментов должностного лица, направившего предостережение, возражение возвращается заявителю без рассмотрения с указанием причин невозможности рассмотрения и раз</w:t>
      </w:r>
      <w:r w:rsidRPr="00AC260D">
        <w:t>ъ</w:t>
      </w:r>
      <w:r w:rsidRPr="00AC260D">
        <w:t>ясн</w:t>
      </w:r>
      <w:r w:rsidRPr="00AC260D">
        <w:t>е</w:t>
      </w:r>
      <w:r w:rsidRPr="00AC260D">
        <w:t>нием порядка надлежащего обращения.</w:t>
      </w:r>
    </w:p>
    <w:p w:rsidR="008D5069" w:rsidRPr="00AC260D" w:rsidRDefault="008D5069" w:rsidP="008D5069">
      <w:pPr>
        <w:pStyle w:val="a4"/>
        <w:ind w:firstLine="720"/>
      </w:pPr>
      <w:r w:rsidRPr="00AC260D">
        <w:t xml:space="preserve">Возражение рассматривается должностными лицами Службы в течение </w:t>
      </w:r>
      <w:r w:rsidRPr="00AC260D">
        <w:br/>
        <w:t>20 рабочих дней со дня получения возражения.</w:t>
      </w:r>
    </w:p>
    <w:p w:rsidR="008D5069" w:rsidRPr="00AC260D" w:rsidRDefault="008D5069" w:rsidP="008D5069">
      <w:pPr>
        <w:pStyle w:val="a4"/>
        <w:ind w:firstLine="720"/>
      </w:pPr>
      <w:r w:rsidRPr="00AC260D">
        <w:t>По итогам рассмотрения Службой возражения принимается одно из сл</w:t>
      </w:r>
      <w:r w:rsidRPr="00AC260D">
        <w:t>е</w:t>
      </w:r>
      <w:r w:rsidRPr="00AC260D">
        <w:t>дующих решений:</w:t>
      </w:r>
    </w:p>
    <w:p w:rsidR="008D5069" w:rsidRPr="00AC260D" w:rsidRDefault="008D5069" w:rsidP="008D5069">
      <w:pPr>
        <w:pStyle w:val="a4"/>
        <w:ind w:firstLine="720"/>
      </w:pPr>
      <w:r w:rsidRPr="00AC260D">
        <w:t>оставление предостережения без изменения;</w:t>
      </w:r>
    </w:p>
    <w:p w:rsidR="008D5069" w:rsidRPr="00AC260D" w:rsidRDefault="008D5069" w:rsidP="008D5069">
      <w:pPr>
        <w:pStyle w:val="a4"/>
        <w:ind w:firstLine="720"/>
      </w:pPr>
      <w:r w:rsidRPr="00AC260D">
        <w:t xml:space="preserve">отмена предостережения. </w:t>
      </w:r>
    </w:p>
    <w:p w:rsidR="008D5069" w:rsidRPr="00AC260D" w:rsidRDefault="008D5069" w:rsidP="008D5069">
      <w:pPr>
        <w:pStyle w:val="a4"/>
        <w:ind w:firstLine="720"/>
      </w:pPr>
      <w:r w:rsidRPr="00AC260D">
        <w:t>Служба в срок  не позднее трех рабочих дней, следующих за днем принятия р</w:t>
      </w:r>
      <w:r w:rsidRPr="00AC260D">
        <w:t>е</w:t>
      </w:r>
      <w:r w:rsidRPr="00AC260D">
        <w:t>шения, указанного в абзацах девятом и десятом настоящего пункта, направляет контр</w:t>
      </w:r>
      <w:r w:rsidRPr="00AC260D">
        <w:t>о</w:t>
      </w:r>
      <w:r w:rsidRPr="00AC260D">
        <w:t>лируемому лицу, подавшему возражение, на указанный им адрес в бумажном виде по</w:t>
      </w:r>
      <w:r w:rsidRPr="00AC260D">
        <w:t>ч</w:t>
      </w:r>
      <w:r w:rsidRPr="00AC260D">
        <w:t>товым отправлением либо в виде электронного документа мотивированный ответ о р</w:t>
      </w:r>
      <w:r w:rsidRPr="00AC260D">
        <w:t>е</w:t>
      </w:r>
      <w:r w:rsidRPr="00AC260D">
        <w:t>зультатах рассмотрения возр</w:t>
      </w:r>
      <w:r w:rsidRPr="00AC260D">
        <w:t>а</w:t>
      </w:r>
      <w:r w:rsidRPr="00AC260D">
        <w:t>жения.</w:t>
      </w:r>
    </w:p>
    <w:p w:rsidR="008D5069" w:rsidRPr="00AC260D" w:rsidRDefault="008D5069" w:rsidP="008D5069">
      <w:pPr>
        <w:pStyle w:val="a4"/>
        <w:ind w:firstLine="720"/>
      </w:pPr>
      <w:r w:rsidRPr="00AC260D">
        <w:t>25. Консультирование осуществляется должностными лицами Службы по тел</w:t>
      </w:r>
      <w:r w:rsidRPr="00AC260D">
        <w:t>е</w:t>
      </w:r>
      <w:r w:rsidRPr="00AC260D">
        <w:t>фону, посредством видео-конференц-связи, на личном пр</w:t>
      </w:r>
      <w:r w:rsidRPr="00AC260D">
        <w:t>и</w:t>
      </w:r>
      <w:r w:rsidRPr="00AC260D">
        <w:t>еме.</w:t>
      </w:r>
    </w:p>
    <w:p w:rsidR="008D5069" w:rsidRPr="00AC260D" w:rsidRDefault="008D5069" w:rsidP="008D5069">
      <w:pPr>
        <w:pStyle w:val="a4"/>
        <w:ind w:firstLine="720"/>
      </w:pPr>
      <w:r w:rsidRPr="00AC260D">
        <w:t>26. Время консультирования по телефону, посредством видео-конференц-связи, на личном приеме одного контролируемого лица (его представителя) не может прев</w:t>
      </w:r>
      <w:r w:rsidRPr="00AC260D">
        <w:t>ы</w:t>
      </w:r>
      <w:r w:rsidRPr="00AC260D">
        <w:t>шать 15 минут.</w:t>
      </w:r>
    </w:p>
    <w:p w:rsidR="008D5069" w:rsidRPr="00AC260D" w:rsidRDefault="008D5069" w:rsidP="008D5069">
      <w:pPr>
        <w:pStyle w:val="a4"/>
        <w:ind w:firstLine="720"/>
      </w:pPr>
      <w:r w:rsidRPr="00AC260D">
        <w:t>27. Консультирование осуществляется по следующим вопросам:</w:t>
      </w:r>
    </w:p>
    <w:p w:rsidR="008D5069" w:rsidRPr="00AC260D" w:rsidRDefault="008D5069" w:rsidP="008D5069">
      <w:pPr>
        <w:pStyle w:val="a4"/>
        <w:ind w:firstLine="720"/>
      </w:pPr>
      <w:r w:rsidRPr="00AC260D">
        <w:t>разъяснение положений нормативных правовых актов, содержащих обязател</w:t>
      </w:r>
      <w:r w:rsidRPr="00AC260D">
        <w:t>ь</w:t>
      </w:r>
      <w:r w:rsidRPr="00AC260D">
        <w:t>ные требования, оценка соблюдения которых осуществляется в рамках го</w:t>
      </w:r>
      <w:r w:rsidRPr="00AC260D">
        <w:softHyphen/>
        <w:t>сударственного ко</w:t>
      </w:r>
      <w:r w:rsidRPr="00AC260D">
        <w:t>н</w:t>
      </w:r>
      <w:r w:rsidRPr="00AC260D">
        <w:t>троля (надзора);</w:t>
      </w:r>
    </w:p>
    <w:p w:rsidR="008D5069" w:rsidRPr="00AC260D" w:rsidRDefault="008D5069" w:rsidP="008D5069">
      <w:pPr>
        <w:pStyle w:val="a4"/>
        <w:ind w:firstLine="720"/>
      </w:pPr>
      <w:r w:rsidRPr="00AC260D">
        <w:t>разъяснение положений нормативных правовых актов, регламентирующих п</w:t>
      </w:r>
      <w:r w:rsidRPr="00AC260D">
        <w:t>о</w:t>
      </w:r>
      <w:r w:rsidRPr="00AC260D">
        <w:t>рядок осуществления государственного контроля (надзора);</w:t>
      </w:r>
    </w:p>
    <w:p w:rsidR="008D5069" w:rsidRPr="00AC260D" w:rsidRDefault="008D5069" w:rsidP="008D5069">
      <w:pPr>
        <w:pStyle w:val="a4"/>
        <w:ind w:firstLine="720"/>
      </w:pPr>
      <w:r w:rsidRPr="00AC260D">
        <w:t>порядок обжалования действий или бездействия должностных лиц.</w:t>
      </w:r>
    </w:p>
    <w:p w:rsidR="008D5069" w:rsidRPr="00AC260D" w:rsidRDefault="008D5069" w:rsidP="008D5069">
      <w:pPr>
        <w:pStyle w:val="a4"/>
        <w:ind w:firstLine="720"/>
      </w:pPr>
      <w:r w:rsidRPr="00AC260D">
        <w:t>28. Письменное консультирование осуществляется по вопросам, предусмотре</w:t>
      </w:r>
      <w:r w:rsidRPr="00AC260D">
        <w:t>н</w:t>
      </w:r>
      <w:r w:rsidRPr="00AC260D">
        <w:t>ным пунктом 27 настоящего Положения, в случае поступления обращения в письме</w:t>
      </w:r>
      <w:r w:rsidRPr="00AC260D">
        <w:t>н</w:t>
      </w:r>
      <w:r w:rsidRPr="00AC260D">
        <w:t>ной фо</w:t>
      </w:r>
      <w:r w:rsidRPr="00AC260D">
        <w:t>р</w:t>
      </w:r>
      <w:r w:rsidRPr="00AC260D">
        <w:t>ме.</w:t>
      </w:r>
    </w:p>
    <w:p w:rsidR="008D5069" w:rsidRPr="00AC260D" w:rsidRDefault="008D5069" w:rsidP="008D5069">
      <w:pPr>
        <w:pStyle w:val="a4"/>
        <w:ind w:firstLine="720"/>
      </w:pPr>
      <w:r w:rsidRPr="00AC260D">
        <w:lastRenderedPageBreak/>
        <w:t>29. В случае поступления трех и более однотипных обращений контрол</w:t>
      </w:r>
      <w:r w:rsidRPr="00AC260D">
        <w:t>и</w:t>
      </w:r>
      <w:r w:rsidRPr="00AC260D">
        <w:t>руемых лиц и их представителей консультирование осуществляется посре</w:t>
      </w:r>
      <w:r w:rsidRPr="00AC260D">
        <w:t>д</w:t>
      </w:r>
      <w:r w:rsidRPr="00AC260D">
        <w:t>ством размещения на официальном сайте Службы письменного разъяснения, подписанного руководит</w:t>
      </w:r>
      <w:r w:rsidRPr="00AC260D">
        <w:t>е</w:t>
      </w:r>
      <w:r w:rsidRPr="00AC260D">
        <w:t>лем Службы.</w:t>
      </w:r>
    </w:p>
    <w:p w:rsidR="008D5069" w:rsidRPr="00AC260D" w:rsidRDefault="008D5069" w:rsidP="008D5069">
      <w:pPr>
        <w:pStyle w:val="a4"/>
        <w:ind w:firstLine="720"/>
      </w:pPr>
      <w:r w:rsidRPr="00AC260D">
        <w:t>30. По итогам консультирования информация в письменной форме контролир</w:t>
      </w:r>
      <w:r w:rsidRPr="00AC260D">
        <w:t>у</w:t>
      </w:r>
      <w:r w:rsidRPr="00AC260D">
        <w:t>емым лицам и их представителям не предоставляется, за исключением случаев напра</w:t>
      </w:r>
      <w:r w:rsidRPr="00AC260D">
        <w:t>в</w:t>
      </w:r>
      <w:r w:rsidRPr="00AC260D">
        <w:t>ления контролируемым лицом запроса о предоставлении пис</w:t>
      </w:r>
      <w:r w:rsidRPr="00AC260D">
        <w:t>ь</w:t>
      </w:r>
      <w:r w:rsidRPr="00AC260D">
        <w:t>менного ответа в сроки, установленные Федеральным законом «О порядке ра</w:t>
      </w:r>
      <w:r w:rsidRPr="00AC260D">
        <w:t>с</w:t>
      </w:r>
      <w:r w:rsidRPr="00AC260D">
        <w:t>смотрения обращений граждан Российской Ф</w:t>
      </w:r>
      <w:r w:rsidRPr="00AC260D">
        <w:t>е</w:t>
      </w:r>
      <w:r w:rsidRPr="00AC260D">
        <w:t xml:space="preserve">дерации». </w:t>
      </w:r>
    </w:p>
    <w:p w:rsidR="008D5069" w:rsidRPr="00AC260D" w:rsidRDefault="008D5069" w:rsidP="008D5069">
      <w:pPr>
        <w:pStyle w:val="a4"/>
        <w:ind w:firstLine="720"/>
      </w:pPr>
      <w:r w:rsidRPr="00AC260D">
        <w:t>Служба осуществляет учет проведенных консультирований.</w:t>
      </w:r>
    </w:p>
    <w:p w:rsidR="008D5069" w:rsidRPr="00AC260D" w:rsidRDefault="008D5069" w:rsidP="008D5069">
      <w:pPr>
        <w:pStyle w:val="a4"/>
        <w:ind w:firstLine="720"/>
      </w:pPr>
      <w:r w:rsidRPr="00AC260D">
        <w:t>31. Профилактический визит в отношении контролируемого лица проводится должностными лицами, уполномоченными на осуществление государственного ко</w:t>
      </w:r>
      <w:r w:rsidRPr="00AC260D">
        <w:t>н</w:t>
      </w:r>
      <w:r w:rsidRPr="00AC260D">
        <w:t>троля (надзора), в порядке, установленном статьей 52 Федеральн</w:t>
      </w:r>
      <w:r w:rsidRPr="00AC260D">
        <w:t>о</w:t>
      </w:r>
      <w:r w:rsidRPr="00AC260D">
        <w:t>го закона.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О проведении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8D5069" w:rsidRPr="00AC260D" w:rsidRDefault="008D5069" w:rsidP="008D5069">
      <w:pPr>
        <w:pStyle w:val="a4"/>
        <w:spacing w:line="235" w:lineRule="auto"/>
        <w:rPr>
          <w:b/>
        </w:rPr>
      </w:pPr>
    </w:p>
    <w:p w:rsidR="008D5069" w:rsidRPr="00AC260D" w:rsidRDefault="008D5069" w:rsidP="008D5069">
      <w:pPr>
        <w:pStyle w:val="a4"/>
        <w:spacing w:line="235" w:lineRule="auto"/>
        <w:jc w:val="center"/>
        <w:rPr>
          <w:b/>
        </w:rPr>
      </w:pPr>
      <w:r w:rsidRPr="00AC260D">
        <w:rPr>
          <w:b/>
        </w:rPr>
        <w:t>V</w:t>
      </w:r>
      <w:r w:rsidRPr="00AC260D">
        <w:rPr>
          <w:b/>
          <w:lang w:val="en-US"/>
        </w:rPr>
        <w:t>II</w:t>
      </w:r>
      <w:r w:rsidRPr="00AC260D">
        <w:rPr>
          <w:b/>
        </w:rPr>
        <w:t>. Осуществление государственного контроля (надзора)</w:t>
      </w:r>
    </w:p>
    <w:p w:rsidR="008D5069" w:rsidRPr="00AC260D" w:rsidRDefault="008D5069" w:rsidP="008D5069">
      <w:pPr>
        <w:pStyle w:val="a4"/>
        <w:spacing w:line="235" w:lineRule="auto"/>
        <w:ind w:firstLine="720"/>
        <w:jc w:val="center"/>
      </w:pP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32. Плановые контрольные (надзорные) мероприятия проводятся на основании плана проведения плановых контрольных (надзорных) мероприятий на очередной к</w:t>
      </w:r>
      <w:r w:rsidRPr="00AC260D">
        <w:t>а</w:t>
      </w:r>
      <w:r w:rsidRPr="00AC260D">
        <w:t>лендарный год, формируемого Службой и согласованного с орг</w:t>
      </w:r>
      <w:r w:rsidRPr="00AC260D">
        <w:t>а</w:t>
      </w:r>
      <w:r w:rsidRPr="00AC260D">
        <w:t>нами прокуратуры.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33. В целях фиксации должностным лицом, уполномоченным на ос</w:t>
      </w:r>
      <w:r w:rsidRPr="00AC260D">
        <w:t>у</w:t>
      </w:r>
      <w:r w:rsidRPr="00AC260D">
        <w:t>ществление государственного контроля (надзора), и лицами, обладающими специальными знани</w:t>
      </w:r>
      <w:r w:rsidRPr="00AC260D">
        <w:t>я</w:t>
      </w:r>
      <w:r w:rsidRPr="00AC260D">
        <w:t>ми и навыками, необходимыми для оказания содействия контрольным (надзорным) о</w:t>
      </w:r>
      <w:r w:rsidRPr="00AC260D">
        <w:t>р</w:t>
      </w:r>
      <w:r w:rsidRPr="00AC260D">
        <w:t>ганам, в том числе при применении технических средств, привлекаемыми к соверш</w:t>
      </w:r>
      <w:r w:rsidRPr="00AC260D">
        <w:t>е</w:t>
      </w:r>
      <w:r w:rsidRPr="00AC260D">
        <w:t>нию контрольных (надзорных) действий (далее – специалисты), доказательств наруш</w:t>
      </w:r>
      <w:r w:rsidRPr="00AC260D">
        <w:t>е</w:t>
      </w:r>
      <w:r w:rsidRPr="00AC260D">
        <w:t>ний обязательных треб</w:t>
      </w:r>
      <w:r w:rsidRPr="00AC260D">
        <w:t>о</w:t>
      </w:r>
      <w:r w:rsidRPr="00AC260D">
        <w:t>ваний могут использоваться фотосъемка, аудио- и видеозапись, иные способы фиксации д</w:t>
      </w:r>
      <w:r w:rsidRPr="00AC260D">
        <w:t>о</w:t>
      </w:r>
      <w:r w:rsidRPr="00AC260D">
        <w:t>казательств.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</w:t>
      </w:r>
      <w:r w:rsidRPr="00AC260D">
        <w:t>н</w:t>
      </w:r>
      <w:r w:rsidRPr="00AC260D">
        <w:t>трольных (надзорных) мероприятий, совершении контрольных (надзо</w:t>
      </w:r>
      <w:r w:rsidRPr="00AC260D">
        <w:t>р</w:t>
      </w:r>
      <w:r w:rsidRPr="00AC260D">
        <w:t>ных) действий принимается должностными лицами, уполномоченными на осуществление госуда</w:t>
      </w:r>
      <w:r w:rsidRPr="00AC260D">
        <w:t>р</w:t>
      </w:r>
      <w:r w:rsidRPr="00AC260D">
        <w:t>ственного контроля (надзора), и специалистами самостоятел</w:t>
      </w:r>
      <w:r w:rsidRPr="00AC260D">
        <w:t>ь</w:t>
      </w:r>
      <w:r w:rsidRPr="00AC260D">
        <w:t>но.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В обязательном порядке должностными лицами, уполномоченными на ос</w:t>
      </w:r>
      <w:r w:rsidRPr="00AC260D">
        <w:t>у</w:t>
      </w:r>
      <w:r w:rsidRPr="00AC260D">
        <w:t>ществление государственного контроля (надзора), и специалистами для док</w:t>
      </w:r>
      <w:r w:rsidRPr="00AC260D">
        <w:t>а</w:t>
      </w:r>
      <w:r w:rsidRPr="00AC260D">
        <w:t xml:space="preserve">зательства нарушений обязательных требований используются фотосъемка, </w:t>
      </w:r>
      <w:r w:rsidRPr="00AC260D">
        <w:br/>
        <w:t>аудио- и видеозапись, иные способы фиксации доказательств в случ</w:t>
      </w:r>
      <w:r w:rsidRPr="00AC260D">
        <w:t>а</w:t>
      </w:r>
      <w:r w:rsidRPr="00AC260D">
        <w:t>ях: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проведения контрольного (надзорного) мероприятия в отношении контролиру</w:t>
      </w:r>
      <w:r w:rsidRPr="00AC260D">
        <w:t>е</w:t>
      </w:r>
      <w:r w:rsidRPr="00AC260D">
        <w:t>мого лица, которым создавались (создаются) препятствия в проведении контрольного (надзорного) мероприятия, совершении контрольных (надзорных) де</w:t>
      </w:r>
      <w:r w:rsidRPr="00AC260D">
        <w:t>й</w:t>
      </w:r>
      <w:r w:rsidRPr="00AC260D">
        <w:t>ствий;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если в ходе проведения контрольного (надзорного) мероприятия усматр</w:t>
      </w:r>
      <w:r w:rsidRPr="00AC260D">
        <w:t>и</w:t>
      </w:r>
      <w:r w:rsidRPr="00AC260D">
        <w:t>вается состав административного правонарушения, за совершение которого предусмотрено адм</w:t>
      </w:r>
      <w:r w:rsidRPr="00AC260D">
        <w:t>и</w:t>
      </w:r>
      <w:r w:rsidRPr="00AC260D">
        <w:t>нистративное приостановление деятельности;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проведения досмотра в ходе контрольного (надзорного) мероприятия в отсу</w:t>
      </w:r>
      <w:r w:rsidRPr="00AC260D">
        <w:t>т</w:t>
      </w:r>
      <w:r w:rsidRPr="00AC260D">
        <w:t>ствие контролируемого лица;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проведения выездной проверки.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При досмотре, осуществляемом в присутствии контролируемого лица или его пре</w:t>
      </w:r>
      <w:r w:rsidRPr="00AC260D">
        <w:t>д</w:t>
      </w:r>
      <w:r w:rsidRPr="00AC260D">
        <w:t>ставителя, может применяться видеозапись.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</w:t>
      </w:r>
      <w:r w:rsidRPr="00AC260D">
        <w:br/>
        <w:t>аудио- и видеозаписи и использованных для этих целей технических средствах отраж</w:t>
      </w:r>
      <w:r w:rsidRPr="00AC260D">
        <w:t>а</w:t>
      </w:r>
      <w:r w:rsidRPr="00AC260D">
        <w:t>ется в акте контрольного (надзорн</w:t>
      </w:r>
      <w:r w:rsidRPr="00AC260D">
        <w:t>о</w:t>
      </w:r>
      <w:r w:rsidRPr="00AC260D">
        <w:t>го) мероприятия.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lastRenderedPageBreak/>
        <w:t>Проведение фотосъемки, аудио- и видеозаписи осуществляется с обяз</w:t>
      </w:r>
      <w:r w:rsidRPr="00AC260D">
        <w:t>а</w:t>
      </w:r>
      <w:r w:rsidRPr="00AC260D">
        <w:t>тельным ув</w:t>
      </w:r>
      <w:r w:rsidRPr="00AC260D">
        <w:t>е</w:t>
      </w:r>
      <w:r w:rsidRPr="00AC260D">
        <w:t>домлением контролируемого лица.</w:t>
      </w:r>
    </w:p>
    <w:p w:rsidR="008D5069" w:rsidRPr="00AC260D" w:rsidRDefault="008D5069" w:rsidP="008D5069">
      <w:pPr>
        <w:pStyle w:val="a4"/>
        <w:spacing w:line="235" w:lineRule="auto"/>
        <w:ind w:firstLine="720"/>
      </w:pPr>
      <w:r w:rsidRPr="00AC260D">
        <w:t>Фиксация нарушений обязательных требований при помощи фотосъемки прои</w:t>
      </w:r>
      <w:r w:rsidRPr="00AC260D">
        <w:t>з</w:t>
      </w:r>
      <w:r w:rsidRPr="00AC260D">
        <w:t>водится не менее чем двумя снимками каждого из выявленных нарушений обязател</w:t>
      </w:r>
      <w:r w:rsidRPr="00AC260D">
        <w:t>ь</w:t>
      </w:r>
      <w:r w:rsidRPr="00AC260D">
        <w:t>ных требов</w:t>
      </w:r>
      <w:r w:rsidRPr="00AC260D">
        <w:t>а</w:t>
      </w:r>
      <w:r w:rsidRPr="00AC260D">
        <w:t>ний.</w:t>
      </w:r>
    </w:p>
    <w:p w:rsidR="008D5069" w:rsidRPr="00AC260D" w:rsidRDefault="008D5069" w:rsidP="008D5069">
      <w:pPr>
        <w:pStyle w:val="a4"/>
        <w:ind w:firstLine="720"/>
      </w:pPr>
      <w:r w:rsidRPr="00AC260D">
        <w:t>Аудио- и видеозапись осуществляется в ходе проведения контрольного (надзо</w:t>
      </w:r>
      <w:r w:rsidRPr="00AC260D">
        <w:t>р</w:t>
      </w:r>
      <w:r w:rsidRPr="00AC260D">
        <w:t>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</w:t>
      </w:r>
      <w:r w:rsidRPr="00AC260D">
        <w:t>у</w:t>
      </w:r>
      <w:r w:rsidRPr="00AC260D">
        <w:t>ются и указываются место и характер выявленного нарушения обязательных требов</w:t>
      </w:r>
      <w:r w:rsidRPr="00AC260D">
        <w:t>а</w:t>
      </w:r>
      <w:r w:rsidRPr="00AC260D">
        <w:t>ний.</w:t>
      </w:r>
    </w:p>
    <w:p w:rsidR="008D5069" w:rsidRPr="00AC260D" w:rsidRDefault="008D5069" w:rsidP="008D5069">
      <w:pPr>
        <w:pStyle w:val="a4"/>
        <w:ind w:firstLine="720"/>
      </w:pPr>
      <w:r w:rsidRPr="00AC260D">
        <w:t>Результаты проведения фотосъемки, аудио- и видеозаписи являются прилож</w:t>
      </w:r>
      <w:r w:rsidRPr="00AC260D">
        <w:t>е</w:t>
      </w:r>
      <w:r w:rsidRPr="00AC260D">
        <w:t>нием к акту контрольного (надзорного) мероприятия.</w:t>
      </w:r>
    </w:p>
    <w:p w:rsidR="008D5069" w:rsidRPr="00AC260D" w:rsidRDefault="008D5069" w:rsidP="008D5069">
      <w:pPr>
        <w:pStyle w:val="a4"/>
        <w:ind w:firstLine="720"/>
      </w:pPr>
      <w:r w:rsidRPr="00AC260D">
        <w:t>Использование фотосъемки и видеозаписи для фиксации доказательств наруш</w:t>
      </w:r>
      <w:r w:rsidRPr="00AC260D">
        <w:t>е</w:t>
      </w:r>
      <w:r w:rsidRPr="00AC260D">
        <w:t>ний обязательных требований осуществляется с учетом требований зак</w:t>
      </w:r>
      <w:r w:rsidRPr="00AC260D">
        <w:t>о</w:t>
      </w:r>
      <w:r w:rsidRPr="00AC260D">
        <w:t>нодательства Росси</w:t>
      </w:r>
      <w:r w:rsidRPr="00AC260D">
        <w:t>й</w:t>
      </w:r>
      <w:r w:rsidRPr="00AC260D">
        <w:t>ской Федерации о защите государственной тайны.</w:t>
      </w:r>
    </w:p>
    <w:p w:rsidR="008D5069" w:rsidRPr="00AC260D" w:rsidRDefault="008D5069" w:rsidP="008D5069">
      <w:pPr>
        <w:pStyle w:val="a4"/>
        <w:ind w:firstLine="720"/>
      </w:pPr>
      <w:r w:rsidRPr="00AC260D">
        <w:t>34. Контролируемое лицо вправе представить в Службу информацию о нево</w:t>
      </w:r>
      <w:r w:rsidRPr="00AC260D">
        <w:t>з</w:t>
      </w:r>
      <w:r w:rsidRPr="00AC260D">
        <w:t>можности присутствия при проведении контрольного (надзорного) меропри</w:t>
      </w:r>
      <w:r w:rsidRPr="00AC260D">
        <w:t>я</w:t>
      </w:r>
      <w:r w:rsidRPr="00AC260D">
        <w:t>тия:</w:t>
      </w:r>
    </w:p>
    <w:p w:rsidR="008D5069" w:rsidRPr="00AC260D" w:rsidRDefault="008D5069" w:rsidP="008D5069">
      <w:pPr>
        <w:pStyle w:val="a4"/>
        <w:ind w:firstLine="720"/>
      </w:pPr>
      <w:r w:rsidRPr="00AC260D">
        <w:t>в случае введения режима повышенной готовности или чрезвычайной ситу</w:t>
      </w:r>
      <w:r w:rsidRPr="00AC260D">
        <w:t>а</w:t>
      </w:r>
      <w:r w:rsidRPr="00AC260D">
        <w:t>ции на всей территории Российской Федерации либо на ее части;</w:t>
      </w:r>
    </w:p>
    <w:p w:rsidR="008D5069" w:rsidRPr="00AC260D" w:rsidRDefault="008D5069" w:rsidP="008D5069">
      <w:pPr>
        <w:pStyle w:val="a4"/>
        <w:ind w:firstLine="720"/>
      </w:pPr>
      <w:r w:rsidRPr="00AC260D">
        <w:t>при наличии обстоятельств, требующих безотлагательного присутствия контр</w:t>
      </w:r>
      <w:r w:rsidRPr="00AC260D">
        <w:t>о</w:t>
      </w:r>
      <w:r w:rsidRPr="00AC260D">
        <w:t>лируемого лица в ином месте во время проведения контрольного (надзорного) мер</w:t>
      </w:r>
      <w:r w:rsidRPr="00AC260D">
        <w:t>о</w:t>
      </w:r>
      <w:r w:rsidRPr="00AC260D">
        <w:t>приятия (при представлении подтверждающих докуме</w:t>
      </w:r>
      <w:r w:rsidRPr="00AC260D">
        <w:t>н</w:t>
      </w:r>
      <w:r w:rsidRPr="00AC260D">
        <w:t>тов).</w:t>
      </w:r>
    </w:p>
    <w:p w:rsidR="008D5069" w:rsidRPr="00AC260D" w:rsidRDefault="008D5069" w:rsidP="008D5069">
      <w:pPr>
        <w:pStyle w:val="a4"/>
        <w:ind w:firstLine="720"/>
      </w:pPr>
      <w:r w:rsidRPr="00AC260D">
        <w:t>Проведение контрольного (надзорного) мероприятия переносится Службой на срок, необходимый для устранения обстоятельств, послуживших п</w:t>
      </w:r>
      <w:r w:rsidRPr="00AC260D">
        <w:t>о</w:t>
      </w:r>
      <w:r w:rsidRPr="00AC260D">
        <w:t>водом для такого обращения контролируемого лица.</w:t>
      </w:r>
    </w:p>
    <w:p w:rsidR="008D5069" w:rsidRPr="00AC260D" w:rsidRDefault="008D5069" w:rsidP="008D5069">
      <w:pPr>
        <w:pStyle w:val="a4"/>
        <w:ind w:firstLine="720"/>
      </w:pPr>
      <w:r w:rsidRPr="00AC260D">
        <w:t>35. Государственный контроль (надзор) осуществляется посредством провед</w:t>
      </w:r>
      <w:r w:rsidRPr="00AC260D">
        <w:t>е</w:t>
      </w:r>
      <w:r w:rsidRPr="00AC260D">
        <w:t>ния следующих контрольных (надзорных) меропри</w:t>
      </w:r>
      <w:r w:rsidRPr="00AC260D">
        <w:t>я</w:t>
      </w:r>
      <w:r w:rsidRPr="00AC260D">
        <w:t>тий:</w:t>
      </w:r>
    </w:p>
    <w:p w:rsidR="008D5069" w:rsidRPr="00AC260D" w:rsidRDefault="008D5069" w:rsidP="008D5069">
      <w:pPr>
        <w:pStyle w:val="a4"/>
        <w:ind w:firstLine="720"/>
      </w:pPr>
      <w:r w:rsidRPr="00AC260D">
        <w:t>инспекционный визит;</w:t>
      </w:r>
    </w:p>
    <w:p w:rsidR="008D5069" w:rsidRPr="00AC260D" w:rsidRDefault="008D5069" w:rsidP="008D5069">
      <w:pPr>
        <w:pStyle w:val="a4"/>
        <w:ind w:firstLine="720"/>
      </w:pPr>
      <w:r w:rsidRPr="00AC260D">
        <w:t>рейдовый 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документарная проверка;</w:t>
      </w:r>
    </w:p>
    <w:p w:rsidR="008D5069" w:rsidRPr="00AC260D" w:rsidRDefault="008D5069" w:rsidP="008D5069">
      <w:pPr>
        <w:pStyle w:val="a4"/>
        <w:ind w:firstLine="720"/>
      </w:pPr>
      <w:r w:rsidRPr="00AC260D">
        <w:t>выездная проверка;</w:t>
      </w:r>
    </w:p>
    <w:p w:rsidR="008D5069" w:rsidRPr="00AC260D" w:rsidRDefault="008D5069" w:rsidP="008D5069">
      <w:pPr>
        <w:pStyle w:val="a4"/>
        <w:ind w:firstLine="720"/>
      </w:pPr>
      <w:r w:rsidRPr="00AC260D">
        <w:t>наблюдение за соблюдением обязательных требований;</w:t>
      </w:r>
    </w:p>
    <w:p w:rsidR="008D5069" w:rsidRPr="00AC260D" w:rsidRDefault="008D5069" w:rsidP="008D5069">
      <w:pPr>
        <w:pStyle w:val="a4"/>
        <w:ind w:firstLine="720"/>
      </w:pPr>
      <w:r w:rsidRPr="00AC260D">
        <w:t xml:space="preserve">выездное обследование. </w:t>
      </w:r>
    </w:p>
    <w:p w:rsidR="008D5069" w:rsidRPr="00AC260D" w:rsidRDefault="008D5069" w:rsidP="008D5069">
      <w:pPr>
        <w:pStyle w:val="a4"/>
        <w:ind w:firstLine="720"/>
      </w:pPr>
      <w:r w:rsidRPr="00AC260D">
        <w:t>36. Инспекционный визит осуществляется в порядке, предусмотренном статьей 70 Федерального закона.</w:t>
      </w:r>
    </w:p>
    <w:p w:rsidR="008D5069" w:rsidRPr="00AC260D" w:rsidRDefault="008D5069" w:rsidP="008D5069">
      <w:pPr>
        <w:pStyle w:val="a4"/>
        <w:ind w:firstLine="720"/>
      </w:pPr>
      <w:r w:rsidRPr="00AC260D">
        <w:t>В ходе инспекционного визита могут совершаться следующие контрольные (надзорные) действия:</w:t>
      </w:r>
    </w:p>
    <w:p w:rsidR="008D5069" w:rsidRPr="00AC260D" w:rsidRDefault="008D5069" w:rsidP="008D5069">
      <w:pPr>
        <w:pStyle w:val="a4"/>
        <w:ind w:firstLine="720"/>
      </w:pPr>
      <w:r w:rsidRPr="00AC260D">
        <w:t>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опрос;</w:t>
      </w:r>
    </w:p>
    <w:p w:rsidR="008D5069" w:rsidRPr="00AC260D" w:rsidRDefault="008D5069" w:rsidP="008D5069">
      <w:pPr>
        <w:pStyle w:val="a4"/>
        <w:ind w:firstLine="720"/>
      </w:pPr>
      <w:r w:rsidRPr="00AC260D">
        <w:t>получение письменных объяснений;</w:t>
      </w:r>
    </w:p>
    <w:p w:rsidR="008D5069" w:rsidRPr="00AC260D" w:rsidRDefault="008D5069" w:rsidP="008D5069">
      <w:pPr>
        <w:pStyle w:val="a4"/>
        <w:ind w:firstLine="720"/>
      </w:pPr>
      <w:r w:rsidRPr="00AC260D">
        <w:t>истребование документов, которые в соответствии с обязательными требован</w:t>
      </w:r>
      <w:r w:rsidRPr="00AC260D">
        <w:t>и</w:t>
      </w:r>
      <w:r w:rsidRPr="00AC260D">
        <w:t>ями должны находиться в месте нахождения (осуществления деятельности) контрол</w:t>
      </w:r>
      <w:r w:rsidRPr="00AC260D">
        <w:t>и</w:t>
      </w:r>
      <w:r w:rsidRPr="00AC260D">
        <w:t>руемого лица (его филиалов, представительств, обособленных структурных подразд</w:t>
      </w:r>
      <w:r w:rsidRPr="00AC260D">
        <w:t>е</w:t>
      </w:r>
      <w:r w:rsidRPr="00AC260D">
        <w:t>лений) либо объекта контроля.</w:t>
      </w:r>
    </w:p>
    <w:p w:rsidR="008D5069" w:rsidRPr="00AC260D" w:rsidRDefault="008D5069" w:rsidP="008D5069">
      <w:pPr>
        <w:pStyle w:val="a4"/>
        <w:ind w:firstLine="720"/>
      </w:pPr>
      <w:r w:rsidRPr="00AC260D">
        <w:t>37. Рейдовый осмотр осуществляется в порядке, предусмотренном статьей 71 Фед</w:t>
      </w:r>
      <w:r w:rsidRPr="00AC260D">
        <w:t>е</w:t>
      </w:r>
      <w:r w:rsidRPr="00AC260D">
        <w:t xml:space="preserve">рального закона. </w:t>
      </w:r>
    </w:p>
    <w:p w:rsidR="008D5069" w:rsidRPr="00AC260D" w:rsidRDefault="008D5069" w:rsidP="008D5069">
      <w:pPr>
        <w:pStyle w:val="a4"/>
        <w:ind w:firstLine="720"/>
      </w:pPr>
      <w:r w:rsidRPr="00AC260D">
        <w:t>В ходе рейдового осмотра могут совершаться следующие контрольные (надзо</w:t>
      </w:r>
      <w:r w:rsidRPr="00AC260D">
        <w:t>р</w:t>
      </w:r>
      <w:r w:rsidRPr="00AC260D">
        <w:t>ные) действия:</w:t>
      </w:r>
    </w:p>
    <w:p w:rsidR="008D5069" w:rsidRPr="00AC260D" w:rsidRDefault="008D5069" w:rsidP="008D5069">
      <w:pPr>
        <w:pStyle w:val="a4"/>
        <w:ind w:firstLine="720"/>
      </w:pPr>
      <w:r w:rsidRPr="00AC260D">
        <w:t>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досмотр;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опрос;</w:t>
      </w:r>
    </w:p>
    <w:p w:rsidR="008D5069" w:rsidRPr="00AC260D" w:rsidRDefault="008D5069" w:rsidP="008D5069">
      <w:pPr>
        <w:pStyle w:val="a4"/>
        <w:ind w:firstLine="720"/>
      </w:pPr>
      <w:r w:rsidRPr="00AC260D">
        <w:t>получение письменных объяснений;</w:t>
      </w:r>
    </w:p>
    <w:p w:rsidR="008D5069" w:rsidRPr="00AC260D" w:rsidRDefault="008D5069" w:rsidP="008D5069">
      <w:pPr>
        <w:pStyle w:val="a4"/>
        <w:ind w:firstLine="720"/>
      </w:pPr>
      <w:r w:rsidRPr="00AC260D">
        <w:lastRenderedPageBreak/>
        <w:t>истребование документов.</w:t>
      </w:r>
    </w:p>
    <w:p w:rsidR="008D5069" w:rsidRPr="00AC260D" w:rsidRDefault="008D5069" w:rsidP="008D5069">
      <w:pPr>
        <w:pStyle w:val="a4"/>
        <w:ind w:firstLine="720"/>
      </w:pPr>
      <w:r w:rsidRPr="00AC260D">
        <w:t>38. Документарная проверка осуществляется в порядке, предусмотренном стат</w:t>
      </w:r>
      <w:r w:rsidRPr="00AC260D">
        <w:t>ь</w:t>
      </w:r>
      <w:r w:rsidRPr="00AC260D">
        <w:t xml:space="preserve">ей 72 Федерального закона. </w:t>
      </w:r>
    </w:p>
    <w:p w:rsidR="008D5069" w:rsidRPr="00AC260D" w:rsidRDefault="008D5069" w:rsidP="008D5069">
      <w:pPr>
        <w:pStyle w:val="a4"/>
        <w:ind w:firstLine="720"/>
      </w:pPr>
      <w:r w:rsidRPr="00AC260D">
        <w:t>В ходе документарной проверки могут совершаться следующие контрольные (надзорные) де</w:t>
      </w:r>
      <w:r w:rsidRPr="00AC260D">
        <w:t>й</w:t>
      </w:r>
      <w:r w:rsidRPr="00AC260D">
        <w:t>ствия:</w:t>
      </w:r>
    </w:p>
    <w:p w:rsidR="008D5069" w:rsidRPr="00AC260D" w:rsidRDefault="008D5069" w:rsidP="008D5069">
      <w:pPr>
        <w:pStyle w:val="a4"/>
        <w:ind w:firstLine="720"/>
      </w:pPr>
      <w:r w:rsidRPr="00AC260D">
        <w:t>получение письменных объяснений;</w:t>
      </w:r>
    </w:p>
    <w:p w:rsidR="008D5069" w:rsidRPr="00AC260D" w:rsidRDefault="008D5069" w:rsidP="008D5069">
      <w:pPr>
        <w:pStyle w:val="a4"/>
        <w:ind w:firstLine="720"/>
      </w:pPr>
      <w:r w:rsidRPr="00AC260D">
        <w:t>истребование документов.</w:t>
      </w:r>
    </w:p>
    <w:p w:rsidR="008D5069" w:rsidRPr="00AC260D" w:rsidRDefault="008D5069" w:rsidP="008D5069">
      <w:pPr>
        <w:pStyle w:val="a4"/>
        <w:ind w:firstLine="720"/>
      </w:pPr>
      <w:r w:rsidRPr="00AC260D">
        <w:t>39. Выездная проверка осуществляется в порядке, предусмотренном ст</w:t>
      </w:r>
      <w:r w:rsidRPr="00AC260D">
        <w:t>а</w:t>
      </w:r>
      <w:r w:rsidRPr="00AC260D">
        <w:t>тьей 73 Ф</w:t>
      </w:r>
      <w:r w:rsidRPr="00AC260D">
        <w:t>е</w:t>
      </w:r>
      <w:r w:rsidRPr="00AC260D">
        <w:t>дерального закона.</w:t>
      </w:r>
    </w:p>
    <w:p w:rsidR="008D5069" w:rsidRPr="00AC260D" w:rsidRDefault="008D5069" w:rsidP="008D5069">
      <w:pPr>
        <w:pStyle w:val="a4"/>
        <w:ind w:firstLine="720"/>
      </w:pPr>
      <w:r w:rsidRPr="00AC260D">
        <w:t>В ходе выездной проверки могут совершаться следующие контрольные (надзо</w:t>
      </w:r>
      <w:r w:rsidRPr="00AC260D">
        <w:t>р</w:t>
      </w:r>
      <w:r w:rsidRPr="00AC260D">
        <w:t>ные) действия:</w:t>
      </w:r>
    </w:p>
    <w:p w:rsidR="008D5069" w:rsidRPr="00AC260D" w:rsidRDefault="008D5069" w:rsidP="008D5069">
      <w:pPr>
        <w:pStyle w:val="a4"/>
        <w:ind w:firstLine="720"/>
      </w:pPr>
      <w:r w:rsidRPr="00AC260D">
        <w:t>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досмотр;</w:t>
      </w:r>
    </w:p>
    <w:p w:rsidR="008D5069" w:rsidRPr="00AC260D" w:rsidRDefault="008D5069" w:rsidP="008D5069">
      <w:pPr>
        <w:pStyle w:val="a4"/>
        <w:ind w:firstLine="720"/>
      </w:pPr>
      <w:r w:rsidRPr="00AC260D">
        <w:t>опрос;</w:t>
      </w:r>
    </w:p>
    <w:p w:rsidR="008D5069" w:rsidRPr="00AC260D" w:rsidRDefault="008D5069" w:rsidP="008D5069">
      <w:pPr>
        <w:pStyle w:val="a4"/>
        <w:ind w:firstLine="720"/>
      </w:pPr>
      <w:r w:rsidRPr="00AC260D">
        <w:t>получение письменных объяснений;</w:t>
      </w:r>
    </w:p>
    <w:p w:rsidR="008D5069" w:rsidRPr="00AC260D" w:rsidRDefault="008D5069" w:rsidP="008D5069">
      <w:pPr>
        <w:pStyle w:val="a4"/>
        <w:ind w:firstLine="720"/>
      </w:pPr>
      <w:r w:rsidRPr="00AC260D">
        <w:t>истребование документов.</w:t>
      </w:r>
    </w:p>
    <w:p w:rsidR="008D5069" w:rsidRPr="00AC260D" w:rsidRDefault="008D5069" w:rsidP="008D5069">
      <w:pPr>
        <w:pStyle w:val="a4"/>
        <w:ind w:firstLine="720"/>
      </w:pPr>
      <w:r w:rsidRPr="00AC260D">
        <w:t>40. Наблюдение за соблюдением обязательных требований (мониторинг бе</w:t>
      </w:r>
      <w:r w:rsidRPr="00AC260D">
        <w:t>з</w:t>
      </w:r>
      <w:r w:rsidRPr="00AC260D">
        <w:t>опасности) осуществляется в порядке, предусмотренном статьей 74 Федерального з</w:t>
      </w:r>
      <w:r w:rsidRPr="00AC260D">
        <w:t>а</w:t>
      </w:r>
      <w:r w:rsidRPr="00AC260D">
        <w:t xml:space="preserve">кона. </w:t>
      </w:r>
    </w:p>
    <w:p w:rsidR="008D5069" w:rsidRPr="00AC260D" w:rsidRDefault="008D5069" w:rsidP="008D5069">
      <w:pPr>
        <w:pStyle w:val="a4"/>
        <w:ind w:firstLine="720"/>
      </w:pPr>
      <w:r w:rsidRPr="00AC260D">
        <w:t>Наблюдение за соблюдением обязательных требований (мониторинг без</w:t>
      </w:r>
      <w:r w:rsidRPr="00AC260D">
        <w:softHyphen/>
        <w:t>опасности) проводится без взаимодействия с контролиру</w:t>
      </w:r>
      <w:r w:rsidRPr="00AC260D">
        <w:t>е</w:t>
      </w:r>
      <w:r w:rsidRPr="00AC260D">
        <w:t>мым лицом.</w:t>
      </w:r>
    </w:p>
    <w:p w:rsidR="008D5069" w:rsidRPr="00AC260D" w:rsidRDefault="008D5069" w:rsidP="008D5069">
      <w:pPr>
        <w:pStyle w:val="a4"/>
        <w:ind w:firstLine="720"/>
      </w:pPr>
      <w:r w:rsidRPr="00AC260D">
        <w:t>41. Выездное обследование осуществляется в порядке, предусмотренном статьей 75 Федеральн</w:t>
      </w:r>
      <w:r w:rsidRPr="00AC260D">
        <w:t>о</w:t>
      </w:r>
      <w:r w:rsidRPr="00AC260D">
        <w:t>го закона.</w:t>
      </w:r>
    </w:p>
    <w:p w:rsidR="008D5069" w:rsidRPr="00AC260D" w:rsidRDefault="008D5069" w:rsidP="008D5069">
      <w:pPr>
        <w:pStyle w:val="a4"/>
        <w:ind w:firstLine="720"/>
      </w:pPr>
      <w:r w:rsidRPr="00AC260D">
        <w:t>В ходе выездного обследования может осуществляться осмотр.</w:t>
      </w:r>
    </w:p>
    <w:p w:rsidR="008D5069" w:rsidRPr="00AC260D" w:rsidRDefault="008D5069" w:rsidP="008D5069">
      <w:pPr>
        <w:pStyle w:val="a4"/>
        <w:ind w:firstLine="720"/>
      </w:pPr>
      <w:r w:rsidRPr="00AC260D">
        <w:t>Выездное обследование проводится без информирования и взаимодействия с контролируемым лицом. Срок проведения выездного обследования не может прев</w:t>
      </w:r>
      <w:r w:rsidRPr="00AC260D">
        <w:t>ы</w:t>
      </w:r>
      <w:r w:rsidRPr="00AC260D">
        <w:t>шать один р</w:t>
      </w:r>
      <w:r w:rsidRPr="00AC260D">
        <w:t>а</w:t>
      </w:r>
      <w:r w:rsidRPr="00AC260D">
        <w:t>бочий день.</w:t>
      </w:r>
    </w:p>
    <w:p w:rsidR="008D5069" w:rsidRPr="00AC260D" w:rsidRDefault="008D5069" w:rsidP="008D5069">
      <w:pPr>
        <w:pStyle w:val="a4"/>
        <w:ind w:firstLine="720"/>
      </w:pPr>
      <w:r w:rsidRPr="00AC260D">
        <w:t>42. Результаты контрольного (надзорного) мероприятия оформляются в порядке, предусмотренном главой 16 Федерального закона.</w:t>
      </w:r>
    </w:p>
    <w:p w:rsidR="008D5069" w:rsidRPr="00AC260D" w:rsidRDefault="008D5069" w:rsidP="008D5069">
      <w:pPr>
        <w:pStyle w:val="a4"/>
        <w:rPr>
          <w:b/>
        </w:rPr>
      </w:pPr>
    </w:p>
    <w:p w:rsidR="008D5069" w:rsidRPr="00AC260D" w:rsidRDefault="008D5069" w:rsidP="008D5069">
      <w:pPr>
        <w:pStyle w:val="a4"/>
        <w:jc w:val="center"/>
        <w:rPr>
          <w:b/>
        </w:rPr>
      </w:pPr>
      <w:r w:rsidRPr="00AC260D">
        <w:rPr>
          <w:b/>
          <w:lang w:val="en-US"/>
        </w:rPr>
        <w:t>VIII</w:t>
      </w:r>
      <w:r w:rsidRPr="00AC260D">
        <w:rPr>
          <w:b/>
        </w:rPr>
        <w:t>. Обжалование решений контрольных (надзорных) органов,</w:t>
      </w:r>
    </w:p>
    <w:p w:rsidR="008D5069" w:rsidRPr="00AC260D" w:rsidRDefault="008D5069" w:rsidP="008D5069">
      <w:pPr>
        <w:pStyle w:val="a4"/>
        <w:jc w:val="center"/>
        <w:rPr>
          <w:b/>
        </w:rPr>
      </w:pPr>
      <w:r w:rsidRPr="00AC260D">
        <w:rPr>
          <w:b/>
        </w:rPr>
        <w:t>действий (бездействия) их должностных лиц</w:t>
      </w:r>
    </w:p>
    <w:p w:rsidR="008D5069" w:rsidRPr="00AC260D" w:rsidRDefault="008D5069" w:rsidP="008D5069">
      <w:pPr>
        <w:adjustRightInd w:val="0"/>
        <w:ind w:firstLine="709"/>
        <w:jc w:val="both"/>
        <w:rPr>
          <w:color w:val="000000"/>
        </w:rPr>
      </w:pPr>
    </w:p>
    <w:p w:rsidR="008D5069" w:rsidRPr="00AC260D" w:rsidRDefault="008D5069" w:rsidP="008D5069">
      <w:pPr>
        <w:adjustRightInd w:val="0"/>
        <w:ind w:firstLine="709"/>
        <w:jc w:val="both"/>
        <w:rPr>
          <w:color w:val="000000"/>
        </w:rPr>
      </w:pPr>
      <w:r w:rsidRPr="00AC260D">
        <w:rPr>
          <w:color w:val="000000"/>
        </w:rPr>
        <w:t>43. Действия (бездействие) должностных лиц Службы, решения, принятые Службой в ходе осуществления государственного контроля (надзора), могут быть о</w:t>
      </w:r>
      <w:r w:rsidRPr="00AC260D">
        <w:rPr>
          <w:color w:val="000000"/>
        </w:rPr>
        <w:t>б</w:t>
      </w:r>
      <w:r w:rsidRPr="00AC260D">
        <w:rPr>
          <w:color w:val="000000"/>
        </w:rPr>
        <w:t>жалованы контролируемым лицом в досудебном порядке в соответствии с положени</w:t>
      </w:r>
      <w:r w:rsidRPr="00AC260D">
        <w:rPr>
          <w:color w:val="000000"/>
        </w:rPr>
        <w:t>я</w:t>
      </w:r>
      <w:r w:rsidRPr="00AC260D">
        <w:rPr>
          <w:color w:val="000000"/>
        </w:rPr>
        <w:t xml:space="preserve">ми </w:t>
      </w:r>
      <w:hyperlink r:id="rId9" w:history="1">
        <w:r w:rsidRPr="00AC260D">
          <w:rPr>
            <w:color w:val="000000"/>
          </w:rPr>
          <w:t>главы 9</w:t>
        </w:r>
      </w:hyperlink>
      <w:r w:rsidRPr="00AC260D">
        <w:rPr>
          <w:color w:val="000000"/>
        </w:rPr>
        <w:t xml:space="preserve"> Федерального зак</w:t>
      </w:r>
      <w:r w:rsidRPr="00AC260D">
        <w:rPr>
          <w:color w:val="000000"/>
        </w:rPr>
        <w:t>о</w:t>
      </w:r>
      <w:r w:rsidRPr="00AC260D">
        <w:rPr>
          <w:color w:val="000000"/>
        </w:rPr>
        <w:t>на.</w:t>
      </w:r>
      <w:bookmarkStart w:id="1" w:name="Par3"/>
      <w:bookmarkEnd w:id="1"/>
    </w:p>
    <w:p w:rsidR="008D5069" w:rsidRPr="00AC260D" w:rsidRDefault="008D5069" w:rsidP="008D5069">
      <w:pPr>
        <w:adjustRightInd w:val="0"/>
        <w:ind w:firstLine="709"/>
        <w:jc w:val="both"/>
        <w:rPr>
          <w:color w:val="000000"/>
        </w:rPr>
      </w:pPr>
      <w:r w:rsidRPr="00AC260D">
        <w:rPr>
          <w:color w:val="000000"/>
        </w:rPr>
        <w:t>44. Жалоба подлежит рассмотрению Службой в течение 20 рабочих дней со дня ее регистрации.</w:t>
      </w:r>
    </w:p>
    <w:p w:rsidR="008D5069" w:rsidRPr="00AC260D" w:rsidRDefault="008D5069" w:rsidP="008D5069">
      <w:pPr>
        <w:adjustRightInd w:val="0"/>
        <w:ind w:firstLine="709"/>
        <w:jc w:val="both"/>
        <w:rPr>
          <w:color w:val="000000"/>
        </w:rPr>
      </w:pPr>
      <w:r w:rsidRPr="00AC260D">
        <w:rPr>
          <w:color w:val="000000"/>
        </w:rPr>
        <w:t>45.</w:t>
      </w:r>
      <w:r w:rsidRPr="00AC260D">
        <w:rPr>
          <w:color w:val="000000"/>
          <w:lang w:val="en-US"/>
        </w:rPr>
        <w:t> </w:t>
      </w:r>
      <w:r w:rsidRPr="00AC260D">
        <w:rPr>
          <w:color w:val="000000"/>
        </w:rPr>
        <w:t>Жалоба на решения, действия (бездействие) должностных лиц Службы ра</w:t>
      </w:r>
      <w:r w:rsidRPr="00AC260D">
        <w:rPr>
          <w:color w:val="000000"/>
        </w:rPr>
        <w:t>с</w:t>
      </w:r>
      <w:r w:rsidRPr="00AC260D">
        <w:rPr>
          <w:color w:val="000000"/>
        </w:rPr>
        <w:t>сматривается руководителем Службы.</w:t>
      </w:r>
    </w:p>
    <w:p w:rsidR="008D5069" w:rsidRPr="00AC260D" w:rsidRDefault="008D5069" w:rsidP="008D5069">
      <w:pPr>
        <w:pStyle w:val="a4"/>
        <w:ind w:firstLine="720"/>
      </w:pPr>
    </w:p>
    <w:p w:rsidR="008D5069" w:rsidRPr="00AC260D" w:rsidRDefault="008D5069" w:rsidP="008D5069">
      <w:pPr>
        <w:pStyle w:val="a4"/>
        <w:jc w:val="center"/>
        <w:rPr>
          <w:b/>
        </w:rPr>
      </w:pPr>
      <w:r w:rsidRPr="00AC260D">
        <w:rPr>
          <w:b/>
          <w:lang w:val="en-US"/>
        </w:rPr>
        <w:t>IX</w:t>
      </w:r>
      <w:r w:rsidRPr="00AC260D">
        <w:rPr>
          <w:b/>
        </w:rPr>
        <w:t>. Ключевые и индикативные показатели государственного</w:t>
      </w:r>
    </w:p>
    <w:p w:rsidR="008D5069" w:rsidRPr="00AC260D" w:rsidRDefault="008D5069" w:rsidP="008D5069">
      <w:pPr>
        <w:pStyle w:val="a4"/>
        <w:jc w:val="center"/>
        <w:rPr>
          <w:b/>
        </w:rPr>
      </w:pPr>
      <w:r w:rsidRPr="00AC260D">
        <w:rPr>
          <w:b/>
        </w:rPr>
        <w:t>контроля (надзора) в области обращения с животными</w:t>
      </w:r>
    </w:p>
    <w:p w:rsidR="008D5069" w:rsidRPr="00AC260D" w:rsidRDefault="008D5069" w:rsidP="008D5069">
      <w:pPr>
        <w:pStyle w:val="a4"/>
        <w:jc w:val="center"/>
        <w:rPr>
          <w:b/>
        </w:rPr>
      </w:pPr>
      <w:r w:rsidRPr="00AC260D">
        <w:rPr>
          <w:b/>
        </w:rPr>
        <w:t>и их целевые знач</w:t>
      </w:r>
      <w:r w:rsidRPr="00AC260D">
        <w:rPr>
          <w:b/>
        </w:rPr>
        <w:t>е</w:t>
      </w:r>
      <w:r w:rsidRPr="00AC260D">
        <w:rPr>
          <w:b/>
        </w:rPr>
        <w:t>ния</w:t>
      </w:r>
    </w:p>
    <w:p w:rsidR="008D5069" w:rsidRPr="00AC260D" w:rsidRDefault="008D5069" w:rsidP="008D5069">
      <w:pPr>
        <w:pStyle w:val="a4"/>
        <w:ind w:firstLine="720"/>
      </w:pPr>
    </w:p>
    <w:p w:rsidR="008D5069" w:rsidRPr="00AC260D" w:rsidRDefault="008D5069" w:rsidP="008D5069">
      <w:pPr>
        <w:ind w:firstLine="709"/>
        <w:jc w:val="both"/>
      </w:pPr>
      <w:r w:rsidRPr="00AC260D">
        <w:t>46. Оценка результативности и эффективности деятельности Службы в части осуществления государственного контроля (надзора) осуществляется на основе сист</w:t>
      </w:r>
      <w:r w:rsidRPr="00AC260D">
        <w:t>е</w:t>
      </w:r>
      <w:r w:rsidRPr="00AC260D">
        <w:t>мы показателей результативности и эффективности и формируется в соответствии с требованиями, установленными статьей 30 Федерального зак</w:t>
      </w:r>
      <w:r w:rsidRPr="00AC260D">
        <w:t>о</w:t>
      </w:r>
      <w:r w:rsidRPr="00AC260D">
        <w:t xml:space="preserve">на. </w:t>
      </w:r>
    </w:p>
    <w:p w:rsidR="008D5069" w:rsidRPr="00AC260D" w:rsidRDefault="008D5069" w:rsidP="008D5069">
      <w:pPr>
        <w:ind w:firstLine="709"/>
        <w:jc w:val="both"/>
      </w:pPr>
      <w:r w:rsidRPr="00AC260D">
        <w:lastRenderedPageBreak/>
        <w:t>Перечень ключевых и индикативных показателей государственного контроля (надзора) в области обращения с животными и их целевые значения приведены в пр</w:t>
      </w:r>
      <w:r w:rsidRPr="00AC260D">
        <w:t>и</w:t>
      </w:r>
      <w:r w:rsidRPr="00AC260D">
        <w:t>ложении к настоящему Пол</w:t>
      </w:r>
      <w:r w:rsidRPr="00AC260D">
        <w:t>о</w:t>
      </w:r>
      <w:r w:rsidRPr="00AC260D">
        <w:t>жению.</w:t>
      </w:r>
    </w:p>
    <w:p w:rsidR="008D5069" w:rsidRPr="008D5069" w:rsidRDefault="008D5069" w:rsidP="008D5069">
      <w:pPr>
        <w:jc w:val="both"/>
      </w:pPr>
    </w:p>
    <w:p w:rsidR="008D5069" w:rsidRPr="008D5069" w:rsidRDefault="008D5069" w:rsidP="008D5069">
      <w:pPr>
        <w:jc w:val="both"/>
      </w:pPr>
    </w:p>
    <w:p w:rsidR="008D5069" w:rsidRPr="00AC260D" w:rsidRDefault="008D5069" w:rsidP="008D5069">
      <w:pPr>
        <w:jc w:val="both"/>
      </w:pPr>
      <w:r w:rsidRPr="00AC260D">
        <w:t>_____________</w:t>
      </w:r>
    </w:p>
    <w:p w:rsidR="008D5069" w:rsidRPr="00AC260D" w:rsidRDefault="008D5069" w:rsidP="008D5069">
      <w:pPr>
        <w:ind w:firstLine="709"/>
        <w:jc w:val="both"/>
        <w:rPr>
          <w:lang w:val="en-US"/>
        </w:rPr>
      </w:pPr>
    </w:p>
    <w:p w:rsidR="008D5069" w:rsidRPr="00AC260D" w:rsidRDefault="008D5069" w:rsidP="008D5069">
      <w:pPr>
        <w:ind w:left="10200"/>
        <w:jc w:val="both"/>
      </w:pPr>
    </w:p>
    <w:p w:rsidR="008D5069" w:rsidRDefault="008D5069" w:rsidP="008D7E49">
      <w:pPr>
        <w:ind w:firstLine="709"/>
        <w:jc w:val="both"/>
        <w:rPr>
          <w:sz w:val="28"/>
          <w:szCs w:val="22"/>
        </w:rPr>
      </w:pPr>
    </w:p>
    <w:sectPr w:rsidR="008D5069" w:rsidSect="00DB0E64">
      <w:headerReference w:type="even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D0" w:rsidRDefault="00EA24D0">
      <w:r>
        <w:separator/>
      </w:r>
    </w:p>
  </w:endnote>
  <w:endnote w:type="continuationSeparator" w:id="0">
    <w:p w:rsidR="00EA24D0" w:rsidRDefault="00EA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D0" w:rsidRDefault="00EA24D0">
      <w:r>
        <w:separator/>
      </w:r>
    </w:p>
  </w:footnote>
  <w:footnote w:type="continuationSeparator" w:id="0">
    <w:p w:rsidR="00EA24D0" w:rsidRDefault="00EA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A8" w:rsidRDefault="005940A8" w:rsidP="00C021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0A8" w:rsidRDefault="005940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E7"/>
    <w:rsid w:val="00005D41"/>
    <w:rsid w:val="00007512"/>
    <w:rsid w:val="00011F83"/>
    <w:rsid w:val="00014695"/>
    <w:rsid w:val="0001492F"/>
    <w:rsid w:val="00017763"/>
    <w:rsid w:val="00025BE5"/>
    <w:rsid w:val="0003550E"/>
    <w:rsid w:val="00044785"/>
    <w:rsid w:val="00050834"/>
    <w:rsid w:val="00053AAD"/>
    <w:rsid w:val="00055F66"/>
    <w:rsid w:val="000577AC"/>
    <w:rsid w:val="00060061"/>
    <w:rsid w:val="00060462"/>
    <w:rsid w:val="00063B11"/>
    <w:rsid w:val="000707AB"/>
    <w:rsid w:val="000746C1"/>
    <w:rsid w:val="0008688C"/>
    <w:rsid w:val="00086E76"/>
    <w:rsid w:val="000951F2"/>
    <w:rsid w:val="000A1D93"/>
    <w:rsid w:val="000B7622"/>
    <w:rsid w:val="000B7C6B"/>
    <w:rsid w:val="000C025F"/>
    <w:rsid w:val="000C1B34"/>
    <w:rsid w:val="000C22C1"/>
    <w:rsid w:val="000C374D"/>
    <w:rsid w:val="000D444E"/>
    <w:rsid w:val="000D51DF"/>
    <w:rsid w:val="000D6CA8"/>
    <w:rsid w:val="000D7692"/>
    <w:rsid w:val="000E066F"/>
    <w:rsid w:val="000E1495"/>
    <w:rsid w:val="000E7523"/>
    <w:rsid w:val="000E7C18"/>
    <w:rsid w:val="000F7AD7"/>
    <w:rsid w:val="001047E4"/>
    <w:rsid w:val="001078CC"/>
    <w:rsid w:val="00116AF2"/>
    <w:rsid w:val="00116E1F"/>
    <w:rsid w:val="00120272"/>
    <w:rsid w:val="001226D7"/>
    <w:rsid w:val="00124624"/>
    <w:rsid w:val="0012470A"/>
    <w:rsid w:val="001250B5"/>
    <w:rsid w:val="00127D43"/>
    <w:rsid w:val="001319FD"/>
    <w:rsid w:val="00132704"/>
    <w:rsid w:val="00132E75"/>
    <w:rsid w:val="0013525C"/>
    <w:rsid w:val="001358A3"/>
    <w:rsid w:val="00140003"/>
    <w:rsid w:val="001428A1"/>
    <w:rsid w:val="00143A75"/>
    <w:rsid w:val="00145B0F"/>
    <w:rsid w:val="00146511"/>
    <w:rsid w:val="0016056F"/>
    <w:rsid w:val="00163A43"/>
    <w:rsid w:val="0016446A"/>
    <w:rsid w:val="00165DF1"/>
    <w:rsid w:val="00166052"/>
    <w:rsid w:val="00167238"/>
    <w:rsid w:val="001700E8"/>
    <w:rsid w:val="00170359"/>
    <w:rsid w:val="00173005"/>
    <w:rsid w:val="00174045"/>
    <w:rsid w:val="001764FC"/>
    <w:rsid w:val="001772C9"/>
    <w:rsid w:val="00184B86"/>
    <w:rsid w:val="00186A85"/>
    <w:rsid w:val="00192FE9"/>
    <w:rsid w:val="001953AD"/>
    <w:rsid w:val="0019708F"/>
    <w:rsid w:val="001A3111"/>
    <w:rsid w:val="001A3C90"/>
    <w:rsid w:val="001A5460"/>
    <w:rsid w:val="001B142E"/>
    <w:rsid w:val="001B1F3A"/>
    <w:rsid w:val="001C6D19"/>
    <w:rsid w:val="001D08EE"/>
    <w:rsid w:val="001D2A12"/>
    <w:rsid w:val="001D6D73"/>
    <w:rsid w:val="001D79E8"/>
    <w:rsid w:val="001E1320"/>
    <w:rsid w:val="001F0CD5"/>
    <w:rsid w:val="001F6B06"/>
    <w:rsid w:val="001F7F06"/>
    <w:rsid w:val="002013CE"/>
    <w:rsid w:val="00206E8B"/>
    <w:rsid w:val="00211D39"/>
    <w:rsid w:val="0021406E"/>
    <w:rsid w:val="002146BD"/>
    <w:rsid w:val="0021503E"/>
    <w:rsid w:val="0021571E"/>
    <w:rsid w:val="00216AA1"/>
    <w:rsid w:val="00221BE0"/>
    <w:rsid w:val="00222379"/>
    <w:rsid w:val="0022285A"/>
    <w:rsid w:val="002240D0"/>
    <w:rsid w:val="0022570C"/>
    <w:rsid w:val="002375AA"/>
    <w:rsid w:val="0024251C"/>
    <w:rsid w:val="00245534"/>
    <w:rsid w:val="002514A8"/>
    <w:rsid w:val="00257189"/>
    <w:rsid w:val="00260C0E"/>
    <w:rsid w:val="00263A86"/>
    <w:rsid w:val="00272E78"/>
    <w:rsid w:val="00274CAA"/>
    <w:rsid w:val="00276496"/>
    <w:rsid w:val="0027652B"/>
    <w:rsid w:val="00281716"/>
    <w:rsid w:val="00285FF5"/>
    <w:rsid w:val="002862C1"/>
    <w:rsid w:val="0028769F"/>
    <w:rsid w:val="002877B4"/>
    <w:rsid w:val="00290403"/>
    <w:rsid w:val="00293F9C"/>
    <w:rsid w:val="002A38E4"/>
    <w:rsid w:val="002B461A"/>
    <w:rsid w:val="002B7D5F"/>
    <w:rsid w:val="002C1FEB"/>
    <w:rsid w:val="002C6318"/>
    <w:rsid w:val="002C6465"/>
    <w:rsid w:val="002C747C"/>
    <w:rsid w:val="002C7D38"/>
    <w:rsid w:val="002D239F"/>
    <w:rsid w:val="002D6429"/>
    <w:rsid w:val="002D6D3A"/>
    <w:rsid w:val="002D7697"/>
    <w:rsid w:val="002E1E85"/>
    <w:rsid w:val="002E3206"/>
    <w:rsid w:val="002E3F67"/>
    <w:rsid w:val="002E4F03"/>
    <w:rsid w:val="002E51DE"/>
    <w:rsid w:val="002E60BA"/>
    <w:rsid w:val="002E7696"/>
    <w:rsid w:val="002F0479"/>
    <w:rsid w:val="002F7D35"/>
    <w:rsid w:val="00302F5B"/>
    <w:rsid w:val="00313D7D"/>
    <w:rsid w:val="00314427"/>
    <w:rsid w:val="00322D8F"/>
    <w:rsid w:val="00323E09"/>
    <w:rsid w:val="0032763D"/>
    <w:rsid w:val="00330537"/>
    <w:rsid w:val="003336A1"/>
    <w:rsid w:val="00344475"/>
    <w:rsid w:val="00350260"/>
    <w:rsid w:val="00350D33"/>
    <w:rsid w:val="0036221C"/>
    <w:rsid w:val="00363E60"/>
    <w:rsid w:val="003647BE"/>
    <w:rsid w:val="00367BA3"/>
    <w:rsid w:val="00373EB7"/>
    <w:rsid w:val="00377AEE"/>
    <w:rsid w:val="00382F95"/>
    <w:rsid w:val="0039221D"/>
    <w:rsid w:val="003A0766"/>
    <w:rsid w:val="003A53BC"/>
    <w:rsid w:val="003B4DF5"/>
    <w:rsid w:val="003B50A8"/>
    <w:rsid w:val="003C1782"/>
    <w:rsid w:val="003C3BB3"/>
    <w:rsid w:val="003C6C08"/>
    <w:rsid w:val="003C752E"/>
    <w:rsid w:val="003D285C"/>
    <w:rsid w:val="003D602C"/>
    <w:rsid w:val="003D79BA"/>
    <w:rsid w:val="003E0433"/>
    <w:rsid w:val="003E3688"/>
    <w:rsid w:val="003E42C8"/>
    <w:rsid w:val="003E58BB"/>
    <w:rsid w:val="003E5D7F"/>
    <w:rsid w:val="003F2F27"/>
    <w:rsid w:val="003F5255"/>
    <w:rsid w:val="003F6197"/>
    <w:rsid w:val="0040060E"/>
    <w:rsid w:val="0040521F"/>
    <w:rsid w:val="00413685"/>
    <w:rsid w:val="004137EA"/>
    <w:rsid w:val="00413FBD"/>
    <w:rsid w:val="00415A24"/>
    <w:rsid w:val="00416753"/>
    <w:rsid w:val="004263FE"/>
    <w:rsid w:val="00435CF8"/>
    <w:rsid w:val="00435DF7"/>
    <w:rsid w:val="0043727F"/>
    <w:rsid w:val="0044698E"/>
    <w:rsid w:val="0045313D"/>
    <w:rsid w:val="00454907"/>
    <w:rsid w:val="004555AD"/>
    <w:rsid w:val="0045689F"/>
    <w:rsid w:val="004602C0"/>
    <w:rsid w:val="00462001"/>
    <w:rsid w:val="004623F7"/>
    <w:rsid w:val="00464D1C"/>
    <w:rsid w:val="00465D69"/>
    <w:rsid w:val="00466900"/>
    <w:rsid w:val="00471269"/>
    <w:rsid w:val="004718F6"/>
    <w:rsid w:val="0048373E"/>
    <w:rsid w:val="00484C99"/>
    <w:rsid w:val="0049177C"/>
    <w:rsid w:val="004977CB"/>
    <w:rsid w:val="00497A95"/>
    <w:rsid w:val="004A3EF0"/>
    <w:rsid w:val="004A50AD"/>
    <w:rsid w:val="004A5314"/>
    <w:rsid w:val="004A5E3F"/>
    <w:rsid w:val="004A6A87"/>
    <w:rsid w:val="004B077B"/>
    <w:rsid w:val="004B4315"/>
    <w:rsid w:val="004C142E"/>
    <w:rsid w:val="004C1786"/>
    <w:rsid w:val="004C1807"/>
    <w:rsid w:val="004D568B"/>
    <w:rsid w:val="004D70BF"/>
    <w:rsid w:val="004D7315"/>
    <w:rsid w:val="004E5E17"/>
    <w:rsid w:val="004E73CF"/>
    <w:rsid w:val="004E777B"/>
    <w:rsid w:val="004F0079"/>
    <w:rsid w:val="0050145E"/>
    <w:rsid w:val="005060AA"/>
    <w:rsid w:val="005068AE"/>
    <w:rsid w:val="005135F9"/>
    <w:rsid w:val="0051532E"/>
    <w:rsid w:val="0051709B"/>
    <w:rsid w:val="00523825"/>
    <w:rsid w:val="00524020"/>
    <w:rsid w:val="00524329"/>
    <w:rsid w:val="0052623B"/>
    <w:rsid w:val="00527E8A"/>
    <w:rsid w:val="00534D43"/>
    <w:rsid w:val="00537A9B"/>
    <w:rsid w:val="00540208"/>
    <w:rsid w:val="00540F53"/>
    <w:rsid w:val="005455EE"/>
    <w:rsid w:val="0055240A"/>
    <w:rsid w:val="005538C1"/>
    <w:rsid w:val="00561F90"/>
    <w:rsid w:val="00567321"/>
    <w:rsid w:val="005679CF"/>
    <w:rsid w:val="00573729"/>
    <w:rsid w:val="00575397"/>
    <w:rsid w:val="00581281"/>
    <w:rsid w:val="00582C0B"/>
    <w:rsid w:val="00584547"/>
    <w:rsid w:val="00590AC8"/>
    <w:rsid w:val="0059340A"/>
    <w:rsid w:val="005940A8"/>
    <w:rsid w:val="00594D11"/>
    <w:rsid w:val="005A20D8"/>
    <w:rsid w:val="005A39EB"/>
    <w:rsid w:val="005A7924"/>
    <w:rsid w:val="005B199B"/>
    <w:rsid w:val="005B465A"/>
    <w:rsid w:val="005B6C0A"/>
    <w:rsid w:val="005B7829"/>
    <w:rsid w:val="005B7BF2"/>
    <w:rsid w:val="005C6EDA"/>
    <w:rsid w:val="005D01B6"/>
    <w:rsid w:val="005D0B37"/>
    <w:rsid w:val="005E5947"/>
    <w:rsid w:val="005E7416"/>
    <w:rsid w:val="005E7E67"/>
    <w:rsid w:val="005F72EB"/>
    <w:rsid w:val="00601B1C"/>
    <w:rsid w:val="006063AD"/>
    <w:rsid w:val="0061039D"/>
    <w:rsid w:val="006122ED"/>
    <w:rsid w:val="006236E9"/>
    <w:rsid w:val="0063212B"/>
    <w:rsid w:val="0063458A"/>
    <w:rsid w:val="00641F2E"/>
    <w:rsid w:val="006523D0"/>
    <w:rsid w:val="00656549"/>
    <w:rsid w:val="00663197"/>
    <w:rsid w:val="00673E4A"/>
    <w:rsid w:val="00676657"/>
    <w:rsid w:val="00677D5E"/>
    <w:rsid w:val="00677E80"/>
    <w:rsid w:val="00681584"/>
    <w:rsid w:val="006827EC"/>
    <w:rsid w:val="00685E2D"/>
    <w:rsid w:val="0068766F"/>
    <w:rsid w:val="00687C8C"/>
    <w:rsid w:val="00695D6C"/>
    <w:rsid w:val="006A0830"/>
    <w:rsid w:val="006A47F8"/>
    <w:rsid w:val="006A5816"/>
    <w:rsid w:val="006B5717"/>
    <w:rsid w:val="006B764C"/>
    <w:rsid w:val="006C084E"/>
    <w:rsid w:val="006C2E8E"/>
    <w:rsid w:val="006C3A2D"/>
    <w:rsid w:val="006C41F5"/>
    <w:rsid w:val="006D13FB"/>
    <w:rsid w:val="006D1F2A"/>
    <w:rsid w:val="006D51CC"/>
    <w:rsid w:val="006D6536"/>
    <w:rsid w:val="006D7E79"/>
    <w:rsid w:val="006E0BAF"/>
    <w:rsid w:val="006E6196"/>
    <w:rsid w:val="006F016B"/>
    <w:rsid w:val="006F05BF"/>
    <w:rsid w:val="006F0DFB"/>
    <w:rsid w:val="006F0E04"/>
    <w:rsid w:val="006F2173"/>
    <w:rsid w:val="006F23F5"/>
    <w:rsid w:val="006F7AA1"/>
    <w:rsid w:val="007068F7"/>
    <w:rsid w:val="0071466D"/>
    <w:rsid w:val="0071712F"/>
    <w:rsid w:val="0072077D"/>
    <w:rsid w:val="0072348D"/>
    <w:rsid w:val="00723F71"/>
    <w:rsid w:val="00726797"/>
    <w:rsid w:val="007306FD"/>
    <w:rsid w:val="00732AF8"/>
    <w:rsid w:val="00741455"/>
    <w:rsid w:val="007420B7"/>
    <w:rsid w:val="00752DCF"/>
    <w:rsid w:val="0075380E"/>
    <w:rsid w:val="007618EF"/>
    <w:rsid w:val="00764B20"/>
    <w:rsid w:val="00764C27"/>
    <w:rsid w:val="00770DF8"/>
    <w:rsid w:val="007715A6"/>
    <w:rsid w:val="00771C57"/>
    <w:rsid w:val="00772C3C"/>
    <w:rsid w:val="007742D1"/>
    <w:rsid w:val="00774641"/>
    <w:rsid w:val="00777170"/>
    <w:rsid w:val="00780010"/>
    <w:rsid w:val="007865CA"/>
    <w:rsid w:val="00790001"/>
    <w:rsid w:val="00791FD8"/>
    <w:rsid w:val="00792F5F"/>
    <w:rsid w:val="007A65EF"/>
    <w:rsid w:val="007A750E"/>
    <w:rsid w:val="007B0D9E"/>
    <w:rsid w:val="007B5444"/>
    <w:rsid w:val="007C68B8"/>
    <w:rsid w:val="007D10F4"/>
    <w:rsid w:val="007D5E90"/>
    <w:rsid w:val="007E145C"/>
    <w:rsid w:val="007E251D"/>
    <w:rsid w:val="007E3CE4"/>
    <w:rsid w:val="007F0154"/>
    <w:rsid w:val="007F17CA"/>
    <w:rsid w:val="007F2034"/>
    <w:rsid w:val="007F3514"/>
    <w:rsid w:val="007F4620"/>
    <w:rsid w:val="007F7D5C"/>
    <w:rsid w:val="008006C1"/>
    <w:rsid w:val="00801E9A"/>
    <w:rsid w:val="00802420"/>
    <w:rsid w:val="0080612B"/>
    <w:rsid w:val="0081006E"/>
    <w:rsid w:val="00814677"/>
    <w:rsid w:val="0081549B"/>
    <w:rsid w:val="00820612"/>
    <w:rsid w:val="008213AA"/>
    <w:rsid w:val="00822D73"/>
    <w:rsid w:val="00823499"/>
    <w:rsid w:val="008262BB"/>
    <w:rsid w:val="00833623"/>
    <w:rsid w:val="00840B9B"/>
    <w:rsid w:val="00850CD0"/>
    <w:rsid w:val="00853354"/>
    <w:rsid w:val="008575D3"/>
    <w:rsid w:val="00860804"/>
    <w:rsid w:val="00862099"/>
    <w:rsid w:val="00863009"/>
    <w:rsid w:val="008652B9"/>
    <w:rsid w:val="00866480"/>
    <w:rsid w:val="008674B4"/>
    <w:rsid w:val="00872088"/>
    <w:rsid w:val="00875BD0"/>
    <w:rsid w:val="00881003"/>
    <w:rsid w:val="0088182D"/>
    <w:rsid w:val="008849D1"/>
    <w:rsid w:val="00892F74"/>
    <w:rsid w:val="00897CD3"/>
    <w:rsid w:val="008A34A8"/>
    <w:rsid w:val="008A389D"/>
    <w:rsid w:val="008A522F"/>
    <w:rsid w:val="008A60CE"/>
    <w:rsid w:val="008A7923"/>
    <w:rsid w:val="008B0222"/>
    <w:rsid w:val="008C15AE"/>
    <w:rsid w:val="008C54F7"/>
    <w:rsid w:val="008C7189"/>
    <w:rsid w:val="008C7DFB"/>
    <w:rsid w:val="008D114F"/>
    <w:rsid w:val="008D16A2"/>
    <w:rsid w:val="008D3225"/>
    <w:rsid w:val="008D3655"/>
    <w:rsid w:val="008D5069"/>
    <w:rsid w:val="008D7E49"/>
    <w:rsid w:val="008E031A"/>
    <w:rsid w:val="008E681C"/>
    <w:rsid w:val="008E6B84"/>
    <w:rsid w:val="008E77DD"/>
    <w:rsid w:val="008F4E23"/>
    <w:rsid w:val="00903608"/>
    <w:rsid w:val="00910F4C"/>
    <w:rsid w:val="00912D7C"/>
    <w:rsid w:val="00914B55"/>
    <w:rsid w:val="00923BA6"/>
    <w:rsid w:val="009240DB"/>
    <w:rsid w:val="00924FBD"/>
    <w:rsid w:val="00925393"/>
    <w:rsid w:val="0092567E"/>
    <w:rsid w:val="0092638B"/>
    <w:rsid w:val="0093379B"/>
    <w:rsid w:val="00933F1E"/>
    <w:rsid w:val="00934937"/>
    <w:rsid w:val="009357A8"/>
    <w:rsid w:val="00936B26"/>
    <w:rsid w:val="0094028A"/>
    <w:rsid w:val="00945C16"/>
    <w:rsid w:val="00947A34"/>
    <w:rsid w:val="00947A71"/>
    <w:rsid w:val="00951E0A"/>
    <w:rsid w:val="009553C5"/>
    <w:rsid w:val="00970D09"/>
    <w:rsid w:val="009713B0"/>
    <w:rsid w:val="0097243B"/>
    <w:rsid w:val="00982ACF"/>
    <w:rsid w:val="0098466C"/>
    <w:rsid w:val="00984E48"/>
    <w:rsid w:val="00987712"/>
    <w:rsid w:val="00991954"/>
    <w:rsid w:val="00991AB8"/>
    <w:rsid w:val="00993169"/>
    <w:rsid w:val="009975DB"/>
    <w:rsid w:val="009A195A"/>
    <w:rsid w:val="009A2066"/>
    <w:rsid w:val="009B33FF"/>
    <w:rsid w:val="009B5014"/>
    <w:rsid w:val="009B61D1"/>
    <w:rsid w:val="009B68ED"/>
    <w:rsid w:val="009C33C7"/>
    <w:rsid w:val="009C6FAF"/>
    <w:rsid w:val="009D433E"/>
    <w:rsid w:val="009F1EBC"/>
    <w:rsid w:val="009F751A"/>
    <w:rsid w:val="00A00294"/>
    <w:rsid w:val="00A018B7"/>
    <w:rsid w:val="00A07132"/>
    <w:rsid w:val="00A1177F"/>
    <w:rsid w:val="00A12A32"/>
    <w:rsid w:val="00A136E1"/>
    <w:rsid w:val="00A2116D"/>
    <w:rsid w:val="00A254EC"/>
    <w:rsid w:val="00A313EA"/>
    <w:rsid w:val="00A35379"/>
    <w:rsid w:val="00A4218F"/>
    <w:rsid w:val="00A43501"/>
    <w:rsid w:val="00A43772"/>
    <w:rsid w:val="00A44426"/>
    <w:rsid w:val="00A44F6D"/>
    <w:rsid w:val="00A56120"/>
    <w:rsid w:val="00A630DA"/>
    <w:rsid w:val="00A661E0"/>
    <w:rsid w:val="00A76782"/>
    <w:rsid w:val="00A80D17"/>
    <w:rsid w:val="00A818AB"/>
    <w:rsid w:val="00A81FEC"/>
    <w:rsid w:val="00A84D32"/>
    <w:rsid w:val="00A864EC"/>
    <w:rsid w:val="00A90A6C"/>
    <w:rsid w:val="00A91D66"/>
    <w:rsid w:val="00A9247B"/>
    <w:rsid w:val="00A9367A"/>
    <w:rsid w:val="00A940F4"/>
    <w:rsid w:val="00A94DB1"/>
    <w:rsid w:val="00A95A28"/>
    <w:rsid w:val="00A95C03"/>
    <w:rsid w:val="00A977F2"/>
    <w:rsid w:val="00AA0721"/>
    <w:rsid w:val="00AB0438"/>
    <w:rsid w:val="00AB322D"/>
    <w:rsid w:val="00AB511F"/>
    <w:rsid w:val="00AB5D50"/>
    <w:rsid w:val="00AC048A"/>
    <w:rsid w:val="00AC18B6"/>
    <w:rsid w:val="00AE1B59"/>
    <w:rsid w:val="00AE60D9"/>
    <w:rsid w:val="00AE7CC1"/>
    <w:rsid w:val="00AF09DE"/>
    <w:rsid w:val="00AF4942"/>
    <w:rsid w:val="00AF5A64"/>
    <w:rsid w:val="00AF79BE"/>
    <w:rsid w:val="00B00376"/>
    <w:rsid w:val="00B05E59"/>
    <w:rsid w:val="00B0713B"/>
    <w:rsid w:val="00B07346"/>
    <w:rsid w:val="00B160A1"/>
    <w:rsid w:val="00B2175B"/>
    <w:rsid w:val="00B24D35"/>
    <w:rsid w:val="00B328C7"/>
    <w:rsid w:val="00B330B0"/>
    <w:rsid w:val="00B3548B"/>
    <w:rsid w:val="00B41CC2"/>
    <w:rsid w:val="00B440D4"/>
    <w:rsid w:val="00B45AB6"/>
    <w:rsid w:val="00B45E9F"/>
    <w:rsid w:val="00B53D7D"/>
    <w:rsid w:val="00B618EA"/>
    <w:rsid w:val="00B635E3"/>
    <w:rsid w:val="00B65E54"/>
    <w:rsid w:val="00B66444"/>
    <w:rsid w:val="00B7067C"/>
    <w:rsid w:val="00B70B9B"/>
    <w:rsid w:val="00B75C5E"/>
    <w:rsid w:val="00B76857"/>
    <w:rsid w:val="00B76D60"/>
    <w:rsid w:val="00B81E50"/>
    <w:rsid w:val="00B82088"/>
    <w:rsid w:val="00B8214A"/>
    <w:rsid w:val="00B83354"/>
    <w:rsid w:val="00B8644B"/>
    <w:rsid w:val="00B955BD"/>
    <w:rsid w:val="00BA7E48"/>
    <w:rsid w:val="00BB37B3"/>
    <w:rsid w:val="00BB7373"/>
    <w:rsid w:val="00BC616D"/>
    <w:rsid w:val="00BD377A"/>
    <w:rsid w:val="00BD567F"/>
    <w:rsid w:val="00BD75E0"/>
    <w:rsid w:val="00BE2E68"/>
    <w:rsid w:val="00BE3148"/>
    <w:rsid w:val="00BE3D8F"/>
    <w:rsid w:val="00BF2F6D"/>
    <w:rsid w:val="00BF6429"/>
    <w:rsid w:val="00C01D59"/>
    <w:rsid w:val="00C0216F"/>
    <w:rsid w:val="00C05D96"/>
    <w:rsid w:val="00C12052"/>
    <w:rsid w:val="00C1463E"/>
    <w:rsid w:val="00C17FE7"/>
    <w:rsid w:val="00C2241B"/>
    <w:rsid w:val="00C2288E"/>
    <w:rsid w:val="00C22C6E"/>
    <w:rsid w:val="00C22DAA"/>
    <w:rsid w:val="00C33288"/>
    <w:rsid w:val="00C35FEE"/>
    <w:rsid w:val="00C37FDE"/>
    <w:rsid w:val="00C5328F"/>
    <w:rsid w:val="00C57BC3"/>
    <w:rsid w:val="00C63A0B"/>
    <w:rsid w:val="00C71DCC"/>
    <w:rsid w:val="00C74816"/>
    <w:rsid w:val="00C75AE2"/>
    <w:rsid w:val="00C774D8"/>
    <w:rsid w:val="00C80C00"/>
    <w:rsid w:val="00C8325E"/>
    <w:rsid w:val="00C86210"/>
    <w:rsid w:val="00C877B0"/>
    <w:rsid w:val="00C90B6B"/>
    <w:rsid w:val="00C90D38"/>
    <w:rsid w:val="00C93C6B"/>
    <w:rsid w:val="00C958C2"/>
    <w:rsid w:val="00CA1AD4"/>
    <w:rsid w:val="00CA3628"/>
    <w:rsid w:val="00CA4D25"/>
    <w:rsid w:val="00CA7730"/>
    <w:rsid w:val="00CA7936"/>
    <w:rsid w:val="00CC262B"/>
    <w:rsid w:val="00CC42F7"/>
    <w:rsid w:val="00CC52DC"/>
    <w:rsid w:val="00CC64AA"/>
    <w:rsid w:val="00CD254E"/>
    <w:rsid w:val="00CD42AF"/>
    <w:rsid w:val="00CD4BA8"/>
    <w:rsid w:val="00CD567D"/>
    <w:rsid w:val="00CE022E"/>
    <w:rsid w:val="00CE188C"/>
    <w:rsid w:val="00CE1DE9"/>
    <w:rsid w:val="00CE32F6"/>
    <w:rsid w:val="00CF1E75"/>
    <w:rsid w:val="00CF5465"/>
    <w:rsid w:val="00D00530"/>
    <w:rsid w:val="00D014FF"/>
    <w:rsid w:val="00D034BC"/>
    <w:rsid w:val="00D045CB"/>
    <w:rsid w:val="00D04C69"/>
    <w:rsid w:val="00D04F97"/>
    <w:rsid w:val="00D054F6"/>
    <w:rsid w:val="00D05DF8"/>
    <w:rsid w:val="00D14C88"/>
    <w:rsid w:val="00D14DAD"/>
    <w:rsid w:val="00D20DBA"/>
    <w:rsid w:val="00D215A2"/>
    <w:rsid w:val="00D267F1"/>
    <w:rsid w:val="00D4026E"/>
    <w:rsid w:val="00D4301F"/>
    <w:rsid w:val="00D4309A"/>
    <w:rsid w:val="00D441AF"/>
    <w:rsid w:val="00D455A7"/>
    <w:rsid w:val="00D529BA"/>
    <w:rsid w:val="00D53BD3"/>
    <w:rsid w:val="00D5453E"/>
    <w:rsid w:val="00D5458F"/>
    <w:rsid w:val="00D549ED"/>
    <w:rsid w:val="00D55AD9"/>
    <w:rsid w:val="00D55CB2"/>
    <w:rsid w:val="00D61386"/>
    <w:rsid w:val="00D67275"/>
    <w:rsid w:val="00D70FFD"/>
    <w:rsid w:val="00D719E7"/>
    <w:rsid w:val="00D7334A"/>
    <w:rsid w:val="00D7368C"/>
    <w:rsid w:val="00D77CDA"/>
    <w:rsid w:val="00D841A5"/>
    <w:rsid w:val="00D84D2A"/>
    <w:rsid w:val="00D87ABA"/>
    <w:rsid w:val="00D901CB"/>
    <w:rsid w:val="00D9406E"/>
    <w:rsid w:val="00D95044"/>
    <w:rsid w:val="00D95D96"/>
    <w:rsid w:val="00D9607B"/>
    <w:rsid w:val="00DA089E"/>
    <w:rsid w:val="00DA2DAD"/>
    <w:rsid w:val="00DA38C7"/>
    <w:rsid w:val="00DA600B"/>
    <w:rsid w:val="00DA66B2"/>
    <w:rsid w:val="00DB0E64"/>
    <w:rsid w:val="00DB4103"/>
    <w:rsid w:val="00DB5DD7"/>
    <w:rsid w:val="00DB63B2"/>
    <w:rsid w:val="00DB6B95"/>
    <w:rsid w:val="00DB6C73"/>
    <w:rsid w:val="00DB7183"/>
    <w:rsid w:val="00DB79F9"/>
    <w:rsid w:val="00DC38CF"/>
    <w:rsid w:val="00DC3955"/>
    <w:rsid w:val="00DC476A"/>
    <w:rsid w:val="00DC557F"/>
    <w:rsid w:val="00DC64F6"/>
    <w:rsid w:val="00DC77C5"/>
    <w:rsid w:val="00DD31EF"/>
    <w:rsid w:val="00DD3787"/>
    <w:rsid w:val="00DD708B"/>
    <w:rsid w:val="00DD76B4"/>
    <w:rsid w:val="00DE2696"/>
    <w:rsid w:val="00DE46F5"/>
    <w:rsid w:val="00DF0739"/>
    <w:rsid w:val="00DF3A70"/>
    <w:rsid w:val="00E01BC0"/>
    <w:rsid w:val="00E03921"/>
    <w:rsid w:val="00E060EB"/>
    <w:rsid w:val="00E13CE7"/>
    <w:rsid w:val="00E1490F"/>
    <w:rsid w:val="00E21D75"/>
    <w:rsid w:val="00E22733"/>
    <w:rsid w:val="00E35065"/>
    <w:rsid w:val="00E37119"/>
    <w:rsid w:val="00E406AA"/>
    <w:rsid w:val="00E46009"/>
    <w:rsid w:val="00E46FF6"/>
    <w:rsid w:val="00E47F1B"/>
    <w:rsid w:val="00E5373E"/>
    <w:rsid w:val="00E53A00"/>
    <w:rsid w:val="00E7492E"/>
    <w:rsid w:val="00E81B40"/>
    <w:rsid w:val="00E826D9"/>
    <w:rsid w:val="00E87E7D"/>
    <w:rsid w:val="00E96E45"/>
    <w:rsid w:val="00EA1248"/>
    <w:rsid w:val="00EA1D36"/>
    <w:rsid w:val="00EA1E1F"/>
    <w:rsid w:val="00EA24D0"/>
    <w:rsid w:val="00EA4316"/>
    <w:rsid w:val="00EA4A4A"/>
    <w:rsid w:val="00EC335D"/>
    <w:rsid w:val="00EC644E"/>
    <w:rsid w:val="00ED271F"/>
    <w:rsid w:val="00EE7743"/>
    <w:rsid w:val="00F00684"/>
    <w:rsid w:val="00F00D02"/>
    <w:rsid w:val="00F00E7A"/>
    <w:rsid w:val="00F11021"/>
    <w:rsid w:val="00F1247B"/>
    <w:rsid w:val="00F12BB5"/>
    <w:rsid w:val="00F1374D"/>
    <w:rsid w:val="00F149C2"/>
    <w:rsid w:val="00F17B39"/>
    <w:rsid w:val="00F21E1E"/>
    <w:rsid w:val="00F236D0"/>
    <w:rsid w:val="00F24605"/>
    <w:rsid w:val="00F2703E"/>
    <w:rsid w:val="00F2779B"/>
    <w:rsid w:val="00F349BD"/>
    <w:rsid w:val="00F40504"/>
    <w:rsid w:val="00F4384F"/>
    <w:rsid w:val="00F43B20"/>
    <w:rsid w:val="00F51215"/>
    <w:rsid w:val="00F574E7"/>
    <w:rsid w:val="00F67328"/>
    <w:rsid w:val="00F75240"/>
    <w:rsid w:val="00F76587"/>
    <w:rsid w:val="00F76DE6"/>
    <w:rsid w:val="00F80132"/>
    <w:rsid w:val="00F80F8B"/>
    <w:rsid w:val="00F81BDD"/>
    <w:rsid w:val="00F839CC"/>
    <w:rsid w:val="00F96670"/>
    <w:rsid w:val="00F96C3E"/>
    <w:rsid w:val="00FA29FD"/>
    <w:rsid w:val="00FA4BE4"/>
    <w:rsid w:val="00FA6991"/>
    <w:rsid w:val="00FC389C"/>
    <w:rsid w:val="00FC6CC8"/>
    <w:rsid w:val="00FD0B88"/>
    <w:rsid w:val="00FD147C"/>
    <w:rsid w:val="00FD19A4"/>
    <w:rsid w:val="00FE0499"/>
    <w:rsid w:val="00FE7B92"/>
    <w:rsid w:val="00FF012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1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19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3772"/>
    <w:pPr>
      <w:jc w:val="both"/>
    </w:pPr>
  </w:style>
  <w:style w:type="paragraph" w:styleId="a6">
    <w:name w:val="header"/>
    <w:basedOn w:val="a"/>
    <w:link w:val="a7"/>
    <w:rsid w:val="00B45E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5E9F"/>
  </w:style>
  <w:style w:type="character" w:customStyle="1" w:styleId="a7">
    <w:name w:val="Верхний колонтитул Знак"/>
    <w:link w:val="a6"/>
    <w:rsid w:val="00CF1E75"/>
    <w:rPr>
      <w:sz w:val="24"/>
      <w:szCs w:val="24"/>
    </w:rPr>
  </w:style>
  <w:style w:type="paragraph" w:styleId="a9">
    <w:name w:val="Balloon Text"/>
    <w:basedOn w:val="a"/>
    <w:link w:val="aa"/>
    <w:rsid w:val="009B6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68ED"/>
    <w:rPr>
      <w:rFonts w:ascii="Tahoma" w:hAnsi="Tahoma" w:cs="Tahoma"/>
      <w:sz w:val="16"/>
      <w:szCs w:val="16"/>
    </w:rPr>
  </w:style>
  <w:style w:type="character" w:styleId="ab">
    <w:name w:val="Hyperlink"/>
    <w:rsid w:val="00D14C88"/>
    <w:rPr>
      <w:color w:val="0000FF"/>
      <w:u w:val="single"/>
    </w:rPr>
  </w:style>
  <w:style w:type="paragraph" w:styleId="ac">
    <w:name w:val="footer"/>
    <w:basedOn w:val="a"/>
    <w:rsid w:val="004A6A87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B66444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E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1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19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3772"/>
    <w:pPr>
      <w:jc w:val="both"/>
    </w:pPr>
  </w:style>
  <w:style w:type="paragraph" w:styleId="a6">
    <w:name w:val="header"/>
    <w:basedOn w:val="a"/>
    <w:link w:val="a7"/>
    <w:rsid w:val="00B45E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5E9F"/>
  </w:style>
  <w:style w:type="character" w:customStyle="1" w:styleId="a7">
    <w:name w:val="Верхний колонтитул Знак"/>
    <w:link w:val="a6"/>
    <w:rsid w:val="00CF1E75"/>
    <w:rPr>
      <w:sz w:val="24"/>
      <w:szCs w:val="24"/>
    </w:rPr>
  </w:style>
  <w:style w:type="paragraph" w:styleId="a9">
    <w:name w:val="Balloon Text"/>
    <w:basedOn w:val="a"/>
    <w:link w:val="aa"/>
    <w:rsid w:val="009B6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68ED"/>
    <w:rPr>
      <w:rFonts w:ascii="Tahoma" w:hAnsi="Tahoma" w:cs="Tahoma"/>
      <w:sz w:val="16"/>
      <w:szCs w:val="16"/>
    </w:rPr>
  </w:style>
  <w:style w:type="character" w:styleId="ab">
    <w:name w:val="Hyperlink"/>
    <w:rsid w:val="00D14C88"/>
    <w:rPr>
      <w:color w:val="0000FF"/>
      <w:u w:val="single"/>
    </w:rPr>
  </w:style>
  <w:style w:type="paragraph" w:styleId="ac">
    <w:name w:val="footer"/>
    <w:basedOn w:val="a"/>
    <w:rsid w:val="004A6A87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B66444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E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0E7B6B7A643976AB581DBD054E4C26A20FB08E1C5A41285B6612CE1AF06EB30B73396A71724319535467B43AA28EFEAFC0B6FBE5E098A42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_</Company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vet11</dc:creator>
  <cp:lastModifiedBy>gcheb_gkh7</cp:lastModifiedBy>
  <cp:revision>2</cp:revision>
  <cp:lastPrinted>2021-09-08T06:09:00Z</cp:lastPrinted>
  <dcterms:created xsi:type="dcterms:W3CDTF">2023-07-17T15:00:00Z</dcterms:created>
  <dcterms:modified xsi:type="dcterms:W3CDTF">2023-07-17T15:00:00Z</dcterms:modified>
</cp:coreProperties>
</file>